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58622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86228" w:rsidRDefault="00586228">
            <w:pPr>
              <w:pStyle w:val="ConsPlusTitlePage0"/>
            </w:pPr>
          </w:p>
        </w:tc>
      </w:tr>
      <w:tr w:rsidR="00586228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86228" w:rsidRDefault="0046080A">
            <w:pPr>
              <w:pStyle w:val="ConsPlusTitlePage0"/>
              <w:jc w:val="center"/>
            </w:pPr>
            <w:r>
              <w:rPr>
                <w:sz w:val="46"/>
              </w:rPr>
              <w:t>Распоряжение Департамента здравоохранения г. Москвы от 31.12.2015 N 1452-р</w:t>
            </w:r>
            <w:r>
              <w:rPr>
                <w:sz w:val="46"/>
              </w:rPr>
              <w:br/>
              <w:t>(ред. от 29.10.2025)</w:t>
            </w:r>
            <w:r>
              <w:rPr>
                <w:sz w:val="46"/>
              </w:rPr>
              <w:br/>
            </w:r>
            <w:r>
              <w:rPr>
                <w:sz w:val="46"/>
              </w:rPr>
              <w:t>"Об утверждении порядка индивидуального обеспечения отдельных категорий граждан, имеющих право на получение государственной социальной помощи, лекарственными препаратами при наличии медицинских показаний (индивидуальная непереносимость, по жизненным показа</w:t>
            </w:r>
            <w:r>
              <w:rPr>
                <w:sz w:val="46"/>
              </w:rPr>
              <w:t>ниям): не входящими в стандарты медицинской помощи или не предусмотренными соответствующей клинической рекомендацией; по торговым наименованиям, а также медицинскими изделиями"</w:t>
            </w:r>
          </w:p>
        </w:tc>
      </w:tr>
      <w:tr w:rsidR="0058622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86228" w:rsidRDefault="0046080A">
            <w:pPr>
              <w:pStyle w:val="ConsPlusTitlePage0"/>
              <w:jc w:val="center"/>
            </w:pPr>
            <w:r>
              <w:rPr>
                <w:sz w:val="28"/>
              </w:rPr>
              <w:br/>
              <w:t> </w:t>
            </w:r>
          </w:p>
        </w:tc>
      </w:tr>
    </w:tbl>
    <w:p w:rsidR="00586228" w:rsidRDefault="00586228">
      <w:pPr>
        <w:pStyle w:val="ConsPlusNormal0"/>
        <w:sectPr w:rsidR="00586228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86228" w:rsidRDefault="00586228">
      <w:pPr>
        <w:pStyle w:val="ConsPlusNormal0"/>
        <w:jc w:val="both"/>
        <w:outlineLvl w:val="0"/>
      </w:pPr>
      <w:bookmarkStart w:id="0" w:name="_GoBack"/>
      <w:bookmarkEnd w:id="0"/>
    </w:p>
    <w:p w:rsidR="00586228" w:rsidRDefault="0046080A">
      <w:pPr>
        <w:pStyle w:val="ConsPlusTitle0"/>
        <w:jc w:val="center"/>
        <w:outlineLvl w:val="0"/>
      </w:pPr>
      <w:r>
        <w:t>ПРАВИТЕЛЬСТВО МОСКВЫ</w:t>
      </w:r>
    </w:p>
    <w:p w:rsidR="00586228" w:rsidRDefault="00586228">
      <w:pPr>
        <w:pStyle w:val="ConsPlusTitle0"/>
        <w:jc w:val="both"/>
      </w:pPr>
    </w:p>
    <w:p w:rsidR="00586228" w:rsidRDefault="0046080A">
      <w:pPr>
        <w:pStyle w:val="ConsPlusTitle0"/>
        <w:jc w:val="center"/>
      </w:pPr>
      <w:r>
        <w:t>ДЕПАРТАМЕНТ ЗДРАВООХРАНЕНИЯ ГОРОДА МОСКВЫ</w:t>
      </w:r>
    </w:p>
    <w:p w:rsidR="00586228" w:rsidRDefault="00586228">
      <w:pPr>
        <w:pStyle w:val="ConsPlusTitle0"/>
        <w:jc w:val="both"/>
      </w:pPr>
    </w:p>
    <w:p w:rsidR="00586228" w:rsidRDefault="0046080A">
      <w:pPr>
        <w:pStyle w:val="ConsPlusTitle0"/>
        <w:jc w:val="center"/>
      </w:pPr>
      <w:r>
        <w:t>РАСПОРЯЖЕНИЕ</w:t>
      </w:r>
    </w:p>
    <w:p w:rsidR="00586228" w:rsidRDefault="0046080A">
      <w:pPr>
        <w:pStyle w:val="ConsPlusTitle0"/>
        <w:jc w:val="center"/>
      </w:pPr>
      <w:r>
        <w:t>от 31 декабря 2015 г. N 1452-р</w:t>
      </w:r>
    </w:p>
    <w:p w:rsidR="00586228" w:rsidRDefault="00586228">
      <w:pPr>
        <w:pStyle w:val="ConsPlusTitle0"/>
        <w:jc w:val="both"/>
      </w:pPr>
    </w:p>
    <w:p w:rsidR="00586228" w:rsidRDefault="0046080A">
      <w:pPr>
        <w:pStyle w:val="ConsPlusTitle0"/>
        <w:jc w:val="center"/>
      </w:pPr>
      <w:r>
        <w:t>ОБ УТВЕРЖДЕНИИ ПОРЯДКА ИНДИВИДУАЛЬНОГО ОБЕСПЕЧЕНИЯ</w:t>
      </w:r>
    </w:p>
    <w:p w:rsidR="00586228" w:rsidRDefault="0046080A">
      <w:pPr>
        <w:pStyle w:val="ConsPlusTitle0"/>
        <w:jc w:val="center"/>
      </w:pPr>
      <w:r>
        <w:t>ОТДЕЛЬНЫХ КАТЕГОРИЙ ГРАЖДАН, ИМЕЮЩИХ ПРАВО НА ПОЛУЧЕНИЕ</w:t>
      </w:r>
    </w:p>
    <w:p w:rsidR="00586228" w:rsidRDefault="0046080A">
      <w:pPr>
        <w:pStyle w:val="ConsPlusTitle0"/>
        <w:jc w:val="center"/>
      </w:pPr>
      <w:r>
        <w:t>ГОСУДАРСТВЕННОЙ СОЦИАЛЬНОЙ ПОМОЩИ, ЛЕКАРСТВЕННЫМИ</w:t>
      </w:r>
    </w:p>
    <w:p w:rsidR="00586228" w:rsidRDefault="0046080A">
      <w:pPr>
        <w:pStyle w:val="ConsPlusTitle0"/>
        <w:jc w:val="center"/>
      </w:pPr>
      <w:r>
        <w:t>ПРЕПАРАТАМИ ПРИ НАЛИЧИИ МЕДИЦИНСКИХ ПОКАЗАНИЙ</w:t>
      </w:r>
    </w:p>
    <w:p w:rsidR="00586228" w:rsidRDefault="0046080A">
      <w:pPr>
        <w:pStyle w:val="ConsPlusTitle0"/>
        <w:jc w:val="center"/>
      </w:pPr>
      <w:r>
        <w:t>(ИНДИВИД</w:t>
      </w:r>
      <w:r>
        <w:t>УАЛЬНАЯ НЕПЕРЕНОСИМОСТЬ, ПО ЖИЗНЕННЫМ ПОКАЗАНИЯМ):</w:t>
      </w:r>
    </w:p>
    <w:p w:rsidR="00586228" w:rsidRDefault="0046080A">
      <w:pPr>
        <w:pStyle w:val="ConsPlusTitle0"/>
        <w:jc w:val="center"/>
      </w:pPr>
      <w:r>
        <w:t>НЕ ВХОДЯЩИМИ В СТАНДАРТЫ МЕДИЦИНСКОЙ ПОМОЩИ ИЛИ</w:t>
      </w:r>
    </w:p>
    <w:p w:rsidR="00586228" w:rsidRDefault="0046080A">
      <w:pPr>
        <w:pStyle w:val="ConsPlusTitle0"/>
        <w:jc w:val="center"/>
      </w:pPr>
      <w:r>
        <w:t>НЕ ПРЕДУСМОТРЕННЫМИ СООТВЕТСТВУЮЩЕЙ КЛИНИЧЕСКОЙ</w:t>
      </w:r>
    </w:p>
    <w:p w:rsidR="00586228" w:rsidRDefault="0046080A">
      <w:pPr>
        <w:pStyle w:val="ConsPlusTitle0"/>
        <w:jc w:val="center"/>
      </w:pPr>
      <w:r>
        <w:t>РЕКОМЕНДАЦИЕЙ; ПО ТОРГОВЫМ НАИМЕНОВАНИЯМ, А ТАКЖЕ</w:t>
      </w:r>
    </w:p>
    <w:p w:rsidR="00586228" w:rsidRDefault="0046080A">
      <w:pPr>
        <w:pStyle w:val="ConsPlusTitle0"/>
        <w:jc w:val="center"/>
      </w:pPr>
      <w:r>
        <w:t>МЕДИЦИНСКИМИ ИЗДЕЛИЯМИ</w:t>
      </w:r>
    </w:p>
    <w:p w:rsidR="00586228" w:rsidRDefault="0058622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8622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228" w:rsidRDefault="0058622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228" w:rsidRDefault="0058622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86228" w:rsidRDefault="0046080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86228" w:rsidRDefault="0046080A">
            <w:pPr>
              <w:pStyle w:val="ConsPlusNormal0"/>
              <w:jc w:val="center"/>
            </w:pPr>
            <w:r>
              <w:rPr>
                <w:color w:val="392C69"/>
              </w:rPr>
              <w:t>(в ред. распоряжений Департамента здравоохранения г. Москвы</w:t>
            </w:r>
          </w:p>
          <w:p w:rsidR="00586228" w:rsidRDefault="0046080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26.05.2017 </w:t>
            </w:r>
            <w:hyperlink r:id="rId6" w:tooltip="Распоряжение Департамента здравоохранения г. Москвы от 26.05.2017 N 563-р &quot;О внесении изменений в распоряжение Департамента здравоохранения города Москвы от 31.12.2015 N 1452-р&quot; (вместе с &quot;Порядком индивидуального обеспечения отдельных категорий граждан, имеющ">
              <w:r>
                <w:rPr>
                  <w:color w:val="0000FF"/>
                </w:rPr>
                <w:t>N 563-р</w:t>
              </w:r>
            </w:hyperlink>
            <w:r>
              <w:rPr>
                <w:color w:val="392C69"/>
              </w:rPr>
              <w:t xml:space="preserve">, от 15.08.2019 </w:t>
            </w:r>
            <w:hyperlink r:id="rId7" w:tooltip="Распоряжение Департамента здравоохранения г. Москвы от 15.08.2019 N 2599-р &quot;О внесении изменений в распоряжение Департамента здравоохранения города Москвы от 31 декабря 2015 г. N 1452-р&quot; {КонсультантПлюс}">
              <w:r>
                <w:rPr>
                  <w:color w:val="0000FF"/>
                </w:rPr>
                <w:t>N 2599-р</w:t>
              </w:r>
            </w:hyperlink>
            <w:r>
              <w:rPr>
                <w:color w:val="392C69"/>
              </w:rPr>
              <w:t xml:space="preserve">, от 24.01.2020 </w:t>
            </w:r>
            <w:hyperlink r:id="rId8" w:tooltip="Распоряжение Департамента здравоохранения г. Москвы от 24.01.2020 N 164-р &quot;О внесении изменений в распоряжение Департамента здравоохранения города Москвы от 31 декабря 2015 г. N 1452-р &quot;Об утверждении порядка индивидуального обеспечения отдельных категорий гра">
              <w:r>
                <w:rPr>
                  <w:color w:val="0000FF"/>
                </w:rPr>
                <w:t>N 164-р</w:t>
              </w:r>
            </w:hyperlink>
            <w:r>
              <w:rPr>
                <w:color w:val="392C69"/>
              </w:rPr>
              <w:t>,</w:t>
            </w:r>
          </w:p>
          <w:p w:rsidR="00586228" w:rsidRDefault="0046080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12.05.2025 </w:t>
            </w:r>
            <w:hyperlink r:id="rId9" w:tooltip="Распоряжение Департамента здравоохранения г. Москвы от 12.05.2025 N 1600-р &quot;О внесении изменений в распоряжение Департамента здравоохранения города Москвы от 31 декабря 2015 г. N 1452-р&quot; (вместе с &quot;Порядком индивидуального обеспечения отдельных категорий гражд">
              <w:r>
                <w:rPr>
                  <w:color w:val="0000FF"/>
                </w:rPr>
                <w:t>N 1600-р</w:t>
              </w:r>
            </w:hyperlink>
            <w:r>
              <w:rPr>
                <w:color w:val="392C69"/>
              </w:rPr>
              <w:t xml:space="preserve">, от 29.10.2025 </w:t>
            </w:r>
            <w:hyperlink r:id="rId10" w:tooltip="Распоряжение Департамента здравоохранения г. Москвы от 29.10.2025 N 3047-р &quot;О внесении изменений в распоряжение Департамента здравоохранения города Москвы от 31 декабря 2015 г. N 1452-р&quot; {КонсультантПлюс}">
              <w:r>
                <w:rPr>
                  <w:color w:val="0000FF"/>
                </w:rPr>
                <w:t>N 3047-р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228" w:rsidRDefault="00586228">
            <w:pPr>
              <w:pStyle w:val="ConsPlusNormal0"/>
            </w:pPr>
          </w:p>
        </w:tc>
      </w:tr>
    </w:tbl>
    <w:p w:rsidR="00586228" w:rsidRDefault="00586228">
      <w:pPr>
        <w:pStyle w:val="ConsPlusNormal0"/>
        <w:jc w:val="both"/>
      </w:pPr>
    </w:p>
    <w:p w:rsidR="00586228" w:rsidRDefault="0046080A">
      <w:pPr>
        <w:pStyle w:val="ConsPlusNormal0"/>
        <w:ind w:firstLine="540"/>
        <w:jc w:val="both"/>
      </w:pPr>
      <w:r>
        <w:t>В целях своевременного и гарантированного обеспечения отдельных категорий граждан, имеющих право на получение государственной социальной помощи, лекарственными препаратами и медицинскими изделиями:</w:t>
      </w:r>
    </w:p>
    <w:p w:rsidR="00586228" w:rsidRDefault="0046080A">
      <w:pPr>
        <w:pStyle w:val="ConsPlusNormal0"/>
        <w:jc w:val="both"/>
      </w:pPr>
      <w:r>
        <w:t xml:space="preserve">(в ред. </w:t>
      </w:r>
      <w:hyperlink r:id="rId11" w:tooltip="Распоряжение Департамента здравоохранения г. Москвы от 12.05.2025 N 1600-р &quot;О внесении изменений в распоряжение Департамента здравоохранения города Москвы от 31 декабря 2015 г. N 1452-р&quot; (вместе с &quot;Порядком индивидуального обеспечения отдельных категорий гражд">
        <w:r>
          <w:rPr>
            <w:color w:val="0000FF"/>
          </w:rPr>
          <w:t>распоряжения</w:t>
        </w:r>
      </w:hyperlink>
      <w:r>
        <w:t xml:space="preserve"> Департамента здравоохранения г. Москвы от 12.05.2025 N 1600-р)</w:t>
      </w:r>
    </w:p>
    <w:p w:rsidR="00586228" w:rsidRDefault="0046080A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53" w:tooltip="ПОРЯДОК">
        <w:r>
          <w:rPr>
            <w:color w:val="0000FF"/>
          </w:rPr>
          <w:t>порядок</w:t>
        </w:r>
      </w:hyperlink>
      <w:r>
        <w:t xml:space="preserve"> индивидуального обеспечения отдельных категорий граждан, имеющих право на получение государственной социальной помощи, лекарственными препаратами при наличии медицинских показаний (индивидуальная непереносимость, по жизненным показаниям): не входящими в с</w:t>
      </w:r>
      <w:r>
        <w:t>тандарты медицинской помощи или не предусмотренными соответствующей клинической рекомендацией; по торговым наименованиям, а также медицинскими изделиями согласно приложению к настоящему распоряжению.</w:t>
      </w:r>
    </w:p>
    <w:p w:rsidR="00586228" w:rsidRDefault="0046080A">
      <w:pPr>
        <w:pStyle w:val="ConsPlusNormal0"/>
        <w:jc w:val="both"/>
      </w:pPr>
      <w:r>
        <w:t xml:space="preserve">(в ред. </w:t>
      </w:r>
      <w:hyperlink r:id="rId12" w:tooltip="Распоряжение Департамента здравоохранения г. Москвы от 12.05.2025 N 1600-р &quot;О внесении изменений в распоряжение Департамента здравоохранения города Москвы от 31 декабря 2015 г. N 1452-р&quot; (вместе с &quot;Порядком индивидуального обеспечения отдельных категорий гражд">
        <w:r>
          <w:rPr>
            <w:color w:val="0000FF"/>
          </w:rPr>
          <w:t>распоряжения</w:t>
        </w:r>
      </w:hyperlink>
      <w:r>
        <w:t xml:space="preserve"> Департамента здравоохранения г. Москвы от 12.05.2025 N 1600-р)</w:t>
      </w:r>
    </w:p>
    <w:p w:rsidR="00586228" w:rsidRDefault="0046080A">
      <w:pPr>
        <w:pStyle w:val="ConsPlusNormal0"/>
        <w:spacing w:before="240"/>
        <w:ind w:firstLine="540"/>
        <w:jc w:val="both"/>
      </w:pPr>
      <w:r>
        <w:t>2. Определить, что порядок и сроки проведения заявочной кампании для лекарственного обеспечения от</w:t>
      </w:r>
      <w:r>
        <w:t>дельных категорий граждан, имеющих право на получение государственной социальной помощи, утверждаются ежегодно распорядительным документом Департамента здравоохранения города Москвы.</w:t>
      </w:r>
    </w:p>
    <w:p w:rsidR="00586228" w:rsidRDefault="0046080A">
      <w:pPr>
        <w:pStyle w:val="ConsPlusNormal0"/>
        <w:spacing w:before="240"/>
        <w:ind w:firstLine="540"/>
        <w:jc w:val="both"/>
      </w:pPr>
      <w:r>
        <w:t>3. Руководителям медицинских организаций государственной системы здравоох</w:t>
      </w:r>
      <w:r>
        <w:t>ранения города Москвы, оказывающих первичную медико-санитарную помощь, в том числе первичную специализированную медико-санитарную помощь, начальнику Управления фармации Департамента здравоохранения города Москвы Игнатову М.О., директору Государственного бю</w:t>
      </w:r>
      <w:r>
        <w:t>джетного учреждения здравоохранения города Москвы "Центр внедрения современных технологий управления медицинскими организациями города Москвы" (далее - ГБУЗ "ЦВСТУМО") Соколовской О.А., директору Государственного бюджетного учреждения здравоохранения город</w:t>
      </w:r>
      <w:r>
        <w:t xml:space="preserve">а Москвы "Центр лекарственного обеспечения Департамента здравоохранения города Москвы" </w:t>
      </w:r>
      <w:proofErr w:type="spellStart"/>
      <w:r>
        <w:t>Цыбанковой</w:t>
      </w:r>
      <w:proofErr w:type="spellEnd"/>
      <w:r>
        <w:t xml:space="preserve"> Д.А., исполняющему обязанности директора </w:t>
      </w:r>
      <w:r>
        <w:lastRenderedPageBreak/>
        <w:t>Государственного казенного учреждения города Москвы "Агентство по закупкам (контрактная служба) Департамента здравоох</w:t>
      </w:r>
      <w:r>
        <w:t xml:space="preserve">ранения города Москвы" Корзинкиной Н.В. осуществлять деятельность по индивидуальному обеспечению отдельных категорий граждан, имеющих право на получение государственной социальной помощи, в соответствии с </w:t>
      </w:r>
      <w:hyperlink w:anchor="P53" w:tooltip="ПОРЯДОК">
        <w:r>
          <w:rPr>
            <w:color w:val="0000FF"/>
          </w:rPr>
          <w:t>Порядком</w:t>
        </w:r>
      </w:hyperlink>
      <w:r>
        <w:t>, ут</w:t>
      </w:r>
      <w:r>
        <w:t>вержденным настоящим распоряжением.</w:t>
      </w:r>
    </w:p>
    <w:p w:rsidR="00586228" w:rsidRDefault="0046080A">
      <w:pPr>
        <w:pStyle w:val="ConsPlusNormal0"/>
        <w:jc w:val="both"/>
      </w:pPr>
      <w:r>
        <w:t xml:space="preserve">(в ред. распоряжений Департамента здравоохранения г. Москвы от 12.05.2025 </w:t>
      </w:r>
      <w:hyperlink r:id="rId13" w:tooltip="Распоряжение Департамента здравоохранения г. Москвы от 12.05.2025 N 1600-р &quot;О внесении изменений в распоряжение Департамента здравоохранения города Москвы от 31 декабря 2015 г. N 1452-р&quot; (вместе с &quot;Порядком индивидуального обеспечения отдельных категорий гражд">
        <w:r>
          <w:rPr>
            <w:color w:val="0000FF"/>
          </w:rPr>
          <w:t>N 1600-р</w:t>
        </w:r>
      </w:hyperlink>
      <w:r>
        <w:t>, от 29.</w:t>
      </w:r>
      <w:r>
        <w:t xml:space="preserve">10.2025 </w:t>
      </w:r>
      <w:hyperlink r:id="rId14" w:tooltip="Распоряжение Департамента здравоохранения г. Москвы от 29.10.2025 N 3047-р &quot;О внесении изменений в распоряжение Департамента здравоохранения города Москвы от 31 декабря 2015 г. N 1452-р&quot; {КонсультантПлюс}">
        <w:r>
          <w:rPr>
            <w:color w:val="0000FF"/>
          </w:rPr>
          <w:t>N 3047-р</w:t>
        </w:r>
      </w:hyperlink>
      <w:r>
        <w:t>)</w:t>
      </w:r>
    </w:p>
    <w:p w:rsidR="00586228" w:rsidRDefault="0046080A">
      <w:pPr>
        <w:pStyle w:val="ConsPlusNormal0"/>
        <w:spacing w:before="240"/>
        <w:ind w:firstLine="540"/>
        <w:jc w:val="both"/>
      </w:pPr>
      <w:r>
        <w:t>4. Руководителям медицинских организаций государственной системы здравоохранения города Москвы, оказывающих первичную медико-санитарную помощь, в том числе первичную</w:t>
      </w:r>
      <w:r>
        <w:t xml:space="preserve"> специализированную медико-санитарную помощь:</w:t>
      </w:r>
    </w:p>
    <w:p w:rsidR="00586228" w:rsidRDefault="0046080A">
      <w:pPr>
        <w:pStyle w:val="ConsPlusNormal0"/>
        <w:spacing w:before="240"/>
        <w:ind w:firstLine="540"/>
        <w:jc w:val="both"/>
      </w:pPr>
      <w:r>
        <w:t>4.1. Назначить приказами сотрудников, ответственных по данному направлению работы и внести соответствующие изменения в должностные инструкции ответственных лиц.</w:t>
      </w:r>
    </w:p>
    <w:p w:rsidR="00586228" w:rsidRDefault="0046080A">
      <w:pPr>
        <w:pStyle w:val="ConsPlusNormal0"/>
        <w:spacing w:before="240"/>
        <w:ind w:firstLine="540"/>
        <w:jc w:val="both"/>
      </w:pPr>
      <w:r>
        <w:t>4.2. Осуществлять контроль за обеспечением отдельных категорий граждан, имеющих право на получение государственной социальной помощи, лекарственными препаратами, медицинскими изделиями.</w:t>
      </w:r>
    </w:p>
    <w:p w:rsidR="00586228" w:rsidRDefault="0046080A">
      <w:pPr>
        <w:pStyle w:val="ConsPlusNormal0"/>
        <w:jc w:val="both"/>
      </w:pPr>
      <w:r>
        <w:t xml:space="preserve">(п. 4 в ред. </w:t>
      </w:r>
      <w:hyperlink r:id="rId15" w:tooltip="Распоряжение Департамента здравоохранения г. Москвы от 12.05.2025 N 1600-р &quot;О внесении изменений в распоряжение Департамента здравоохранения города Москвы от 31 декабря 2015 г. N 1452-р&quot; (вместе с &quot;Порядком индивидуального обеспечения отдельных категорий гражд">
        <w:r>
          <w:rPr>
            <w:color w:val="0000FF"/>
          </w:rPr>
          <w:t>распоряжения</w:t>
        </w:r>
      </w:hyperlink>
      <w:r>
        <w:t xml:space="preserve"> Департамента здравоохранения г. Москвы от 12.05.2025 N 1600-р)</w:t>
      </w:r>
    </w:p>
    <w:p w:rsidR="00586228" w:rsidRDefault="0046080A">
      <w:pPr>
        <w:pStyle w:val="ConsPlusNormal0"/>
        <w:spacing w:before="240"/>
        <w:ind w:firstLine="540"/>
        <w:jc w:val="both"/>
      </w:pPr>
      <w:r>
        <w:t>5. Директору ГБУЗ "ЦВСТУМО" Соколовской О.А. назначить ответственных лиц по контролю за полнотой представле</w:t>
      </w:r>
      <w:r>
        <w:t>ния медицинскими организациями государственной системы здравоохранения города Москвы, оказывающими первичную медико-санитарную помощь, в том числе первичную специализированную медико-санитарную помощь, документов для индивидуального обеспечения отдельных к</w:t>
      </w:r>
      <w:r>
        <w:t xml:space="preserve">атегорий граждан, имеющих право на получение государственной социальной помощи, в соответствии с </w:t>
      </w:r>
      <w:hyperlink w:anchor="P74" w:tooltip="2. ГБУЗ &quot;ЦВСТУМО&quot; в соответствии с пунктом 1.3 настоящего Порядка:">
        <w:r>
          <w:rPr>
            <w:color w:val="0000FF"/>
          </w:rPr>
          <w:t>пунктом 2</w:t>
        </w:r>
      </w:hyperlink>
      <w:r>
        <w:t xml:space="preserve"> утвержденного Порядка.</w:t>
      </w:r>
    </w:p>
    <w:p w:rsidR="00586228" w:rsidRDefault="0046080A">
      <w:pPr>
        <w:pStyle w:val="ConsPlusNormal0"/>
        <w:jc w:val="both"/>
      </w:pPr>
      <w:r>
        <w:t>(в ред. распоряжений Депар</w:t>
      </w:r>
      <w:r>
        <w:t xml:space="preserve">тамента здравоохранения г. Москвы от 12.05.2025 </w:t>
      </w:r>
      <w:hyperlink r:id="rId16" w:tooltip="Распоряжение Департамента здравоохранения г. Москвы от 12.05.2025 N 1600-р &quot;О внесении изменений в распоряжение Департамента здравоохранения города Москвы от 31 декабря 2015 г. N 1452-р&quot; (вместе с &quot;Порядком индивидуального обеспечения отдельных категорий гражд">
        <w:r>
          <w:rPr>
            <w:color w:val="0000FF"/>
          </w:rPr>
          <w:t>N 1600-р</w:t>
        </w:r>
      </w:hyperlink>
      <w:r>
        <w:t xml:space="preserve">, от 29.10.2025 </w:t>
      </w:r>
      <w:hyperlink r:id="rId17" w:tooltip="Распоряжение Департамента здравоохранения г. Москвы от 29.10.2025 N 3047-р &quot;О внесении изменений в распоряжение Департамента здравоохранения города Москвы от 31 декабря 2015 г. N 1452-р&quot; {КонсультантПлюс}">
        <w:r>
          <w:rPr>
            <w:color w:val="0000FF"/>
          </w:rPr>
          <w:t>N 3047-р</w:t>
        </w:r>
      </w:hyperlink>
      <w:r>
        <w:t>)</w:t>
      </w:r>
    </w:p>
    <w:p w:rsidR="00586228" w:rsidRDefault="0046080A">
      <w:pPr>
        <w:pStyle w:val="ConsPlusNormal0"/>
        <w:spacing w:before="240"/>
        <w:ind w:firstLine="540"/>
        <w:jc w:val="both"/>
      </w:pPr>
      <w:r>
        <w:t xml:space="preserve">6. Считать утратившим силу </w:t>
      </w:r>
      <w:hyperlink r:id="rId18" w:tooltip="Распоряжение Департамента здравоохранения г. Москвы от 09.10.2015 N 1123-р &quot;О порядке индивидуального обеспечения отдельных категорий граждан, имеющих право на получение государственной социальной помощи, лекарственными препаратами, изделиями медицинского назн">
        <w:r>
          <w:rPr>
            <w:color w:val="0000FF"/>
          </w:rPr>
          <w:t>распоряжение</w:t>
        </w:r>
      </w:hyperlink>
      <w:r>
        <w:t xml:space="preserve"> Департамента здравоохранения города Москвы от 9 октября 2015 г. N 1123-р "О поря</w:t>
      </w:r>
      <w:r>
        <w:t>дке индивидуального обеспечения отдельных категорий граждан, имеющих право на получение государственной социальной помощи, лекарственными препаратами, изделиями медицинского назначения".</w:t>
      </w:r>
    </w:p>
    <w:p w:rsidR="00586228" w:rsidRDefault="0046080A">
      <w:pPr>
        <w:pStyle w:val="ConsPlusNormal0"/>
        <w:spacing w:before="240"/>
        <w:ind w:firstLine="540"/>
        <w:jc w:val="both"/>
      </w:pPr>
      <w:r>
        <w:t>7. Контроль за исполнением настоящего распоряжения возложить на замес</w:t>
      </w:r>
      <w:r>
        <w:t>тителя руководителя Департамента здравоохранения города Москвы - руководителя контрактной службы Бороздину О.А.</w:t>
      </w:r>
    </w:p>
    <w:p w:rsidR="00586228" w:rsidRDefault="0046080A">
      <w:pPr>
        <w:pStyle w:val="ConsPlusNormal0"/>
        <w:jc w:val="both"/>
      </w:pPr>
      <w:r>
        <w:t xml:space="preserve">(п. 7 в ред. </w:t>
      </w:r>
      <w:hyperlink r:id="rId19" w:tooltip="Распоряжение Департамента здравоохранения г. Москвы от 12.05.2025 N 1600-р &quot;О внесении изменений в распоряжение Департамента здравоохранения города Москвы от 31 декабря 2015 г. N 1452-р&quot; (вместе с &quot;Порядком индивидуального обеспечения отдельных категорий гражд">
        <w:r>
          <w:rPr>
            <w:color w:val="0000FF"/>
          </w:rPr>
          <w:t>р</w:t>
        </w:r>
        <w:r>
          <w:rPr>
            <w:color w:val="0000FF"/>
          </w:rPr>
          <w:t>аспоряжения</w:t>
        </w:r>
      </w:hyperlink>
      <w:r>
        <w:t xml:space="preserve"> Департамента здравоохранения г. Москвы от 12.05.2025 N 1600-р)</w:t>
      </w:r>
    </w:p>
    <w:p w:rsidR="00586228" w:rsidRDefault="00586228">
      <w:pPr>
        <w:pStyle w:val="ConsPlusNormal0"/>
        <w:jc w:val="both"/>
      </w:pPr>
    </w:p>
    <w:p w:rsidR="00586228" w:rsidRDefault="0046080A">
      <w:pPr>
        <w:pStyle w:val="ConsPlusNormal0"/>
        <w:jc w:val="right"/>
      </w:pPr>
      <w:r>
        <w:t>Министр Правительства Москвы,</w:t>
      </w:r>
    </w:p>
    <w:p w:rsidR="00586228" w:rsidRDefault="0046080A">
      <w:pPr>
        <w:pStyle w:val="ConsPlusNormal0"/>
        <w:jc w:val="right"/>
      </w:pPr>
      <w:r>
        <w:t>руководитель Департамента</w:t>
      </w:r>
    </w:p>
    <w:p w:rsidR="00586228" w:rsidRDefault="0046080A">
      <w:pPr>
        <w:pStyle w:val="ConsPlusNormal0"/>
        <w:jc w:val="right"/>
      </w:pPr>
      <w:r>
        <w:t>здравоохранения города Москвы</w:t>
      </w:r>
    </w:p>
    <w:p w:rsidR="00586228" w:rsidRDefault="0046080A">
      <w:pPr>
        <w:pStyle w:val="ConsPlusNormal0"/>
        <w:jc w:val="right"/>
      </w:pPr>
      <w:r>
        <w:t>А.И. Хрипун</w:t>
      </w:r>
    </w:p>
    <w:p w:rsidR="00586228" w:rsidRDefault="00586228">
      <w:pPr>
        <w:pStyle w:val="ConsPlusNormal0"/>
        <w:jc w:val="both"/>
      </w:pPr>
    </w:p>
    <w:p w:rsidR="00586228" w:rsidRDefault="00586228">
      <w:pPr>
        <w:pStyle w:val="ConsPlusNormal0"/>
        <w:jc w:val="both"/>
      </w:pPr>
    </w:p>
    <w:p w:rsidR="00586228" w:rsidRDefault="00586228">
      <w:pPr>
        <w:pStyle w:val="ConsPlusNormal0"/>
        <w:jc w:val="both"/>
      </w:pPr>
    </w:p>
    <w:p w:rsidR="00586228" w:rsidRDefault="00586228">
      <w:pPr>
        <w:pStyle w:val="ConsPlusNormal0"/>
        <w:jc w:val="both"/>
      </w:pPr>
    </w:p>
    <w:p w:rsidR="00586228" w:rsidRDefault="00586228">
      <w:pPr>
        <w:pStyle w:val="ConsPlusNormal0"/>
        <w:jc w:val="both"/>
      </w:pPr>
    </w:p>
    <w:p w:rsidR="00586228" w:rsidRDefault="0046080A">
      <w:pPr>
        <w:pStyle w:val="ConsPlusNormal0"/>
        <w:jc w:val="right"/>
        <w:outlineLvl w:val="0"/>
      </w:pPr>
      <w:r>
        <w:t>Приложение</w:t>
      </w:r>
    </w:p>
    <w:p w:rsidR="00586228" w:rsidRDefault="0046080A">
      <w:pPr>
        <w:pStyle w:val="ConsPlusNormal0"/>
        <w:jc w:val="right"/>
      </w:pPr>
      <w:r>
        <w:t>к распоряжению Департамента</w:t>
      </w:r>
    </w:p>
    <w:p w:rsidR="00586228" w:rsidRDefault="0046080A">
      <w:pPr>
        <w:pStyle w:val="ConsPlusNormal0"/>
        <w:jc w:val="right"/>
      </w:pPr>
      <w:r>
        <w:t>здравоохранения города Москвы</w:t>
      </w:r>
    </w:p>
    <w:p w:rsidR="00586228" w:rsidRDefault="0046080A">
      <w:pPr>
        <w:pStyle w:val="ConsPlusNormal0"/>
        <w:jc w:val="right"/>
      </w:pPr>
      <w:r>
        <w:lastRenderedPageBreak/>
        <w:t>от 31 декабря 2015 г. N 1452-р</w:t>
      </w:r>
    </w:p>
    <w:p w:rsidR="00586228" w:rsidRDefault="00586228">
      <w:pPr>
        <w:pStyle w:val="ConsPlusNormal0"/>
        <w:jc w:val="both"/>
      </w:pPr>
    </w:p>
    <w:p w:rsidR="00586228" w:rsidRDefault="0046080A">
      <w:pPr>
        <w:pStyle w:val="ConsPlusTitle0"/>
        <w:jc w:val="center"/>
      </w:pPr>
      <w:bookmarkStart w:id="1" w:name="P53"/>
      <w:bookmarkEnd w:id="1"/>
      <w:r>
        <w:t>ПОРЯДОК</w:t>
      </w:r>
    </w:p>
    <w:p w:rsidR="00586228" w:rsidRDefault="0046080A">
      <w:pPr>
        <w:pStyle w:val="ConsPlusTitle0"/>
        <w:jc w:val="center"/>
      </w:pPr>
      <w:r>
        <w:t>ИНДИВИДУАЛЬНОГО ОБЕСПЕЧЕНИЯ ОТДЕЛЬНЫХ КАТЕГОРИЙ ГРАЖДАН,</w:t>
      </w:r>
    </w:p>
    <w:p w:rsidR="00586228" w:rsidRDefault="0046080A">
      <w:pPr>
        <w:pStyle w:val="ConsPlusTitle0"/>
        <w:jc w:val="center"/>
      </w:pPr>
      <w:r>
        <w:t>ИМЕЮЩИХ ПРАВО НА ПОЛУЧЕНИЕ ГОСУДАРСТВЕННОЙ СОЦИАЛЬНОЙ</w:t>
      </w:r>
    </w:p>
    <w:p w:rsidR="00586228" w:rsidRDefault="0046080A">
      <w:pPr>
        <w:pStyle w:val="ConsPlusTitle0"/>
        <w:jc w:val="center"/>
      </w:pPr>
      <w:r>
        <w:t>ПОМОЩИ, ЛЕКАРСТВЕННЫМИ ПРЕПАРАТАМИ ПРИ НАЛИЧИИ МЕДИЦИНСКИХ</w:t>
      </w:r>
    </w:p>
    <w:p w:rsidR="00586228" w:rsidRDefault="0046080A">
      <w:pPr>
        <w:pStyle w:val="ConsPlusTitle0"/>
        <w:jc w:val="center"/>
      </w:pPr>
      <w:r>
        <w:t>ПОКАЗАНИЙ (ИНДИВИДУАЛЬНАЯ НЕПЕРЕНОСИМОСТЬ, ПО ЖИЗНЕННЫМ</w:t>
      </w:r>
    </w:p>
    <w:p w:rsidR="00586228" w:rsidRDefault="0046080A">
      <w:pPr>
        <w:pStyle w:val="ConsPlusTitle0"/>
        <w:jc w:val="center"/>
      </w:pPr>
      <w:r>
        <w:t>ПОКАЗАНИЯМ): НЕ ВХОДЯЩИМИ В СТАНДАРТЫ МЕДИЦИНСКОЙ ПОМОЩИ</w:t>
      </w:r>
    </w:p>
    <w:p w:rsidR="00586228" w:rsidRDefault="0046080A">
      <w:pPr>
        <w:pStyle w:val="ConsPlusTitle0"/>
        <w:jc w:val="center"/>
      </w:pPr>
      <w:r>
        <w:t>ИЛИ НЕ ПРЕДУСМОТРЕННЫМИ СООТВЕТСТВУЮЩЕЙ КЛИНИЧЕСКОЙ</w:t>
      </w:r>
    </w:p>
    <w:p w:rsidR="00586228" w:rsidRDefault="0046080A">
      <w:pPr>
        <w:pStyle w:val="ConsPlusTitle0"/>
        <w:jc w:val="center"/>
      </w:pPr>
      <w:r>
        <w:t>РЕКОМЕНДАЦИЕЙ; ПО ТОРГОВЫМ НАИМЕНОВАНИЯМ, А ТАКЖЕ</w:t>
      </w:r>
    </w:p>
    <w:p w:rsidR="00586228" w:rsidRDefault="0046080A">
      <w:pPr>
        <w:pStyle w:val="ConsPlusTitle0"/>
        <w:jc w:val="center"/>
      </w:pPr>
      <w:r>
        <w:t>МЕДИЦИНСКИМИ ИЗДЕЛИЯМИ</w:t>
      </w:r>
    </w:p>
    <w:p w:rsidR="00586228" w:rsidRDefault="0058622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8622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228" w:rsidRDefault="0058622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228" w:rsidRDefault="0058622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86228" w:rsidRDefault="0046080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</w:t>
            </w:r>
            <w:r>
              <w:rPr>
                <w:color w:val="392C69"/>
              </w:rPr>
              <w:t>их документов</w:t>
            </w:r>
          </w:p>
          <w:p w:rsidR="00586228" w:rsidRDefault="0046080A">
            <w:pPr>
              <w:pStyle w:val="ConsPlusNormal0"/>
              <w:jc w:val="center"/>
            </w:pPr>
            <w:r>
              <w:rPr>
                <w:color w:val="392C69"/>
              </w:rPr>
              <w:t>(в ред. распоряжений Департамента здравоохранения г. Москвы</w:t>
            </w:r>
          </w:p>
          <w:p w:rsidR="00586228" w:rsidRDefault="0046080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12.05.2025 </w:t>
            </w:r>
            <w:hyperlink r:id="rId20" w:tooltip="Распоряжение Департамента здравоохранения г. Москвы от 12.05.2025 N 1600-р &quot;О внесении изменений в распоряжение Департамента здравоохранения города Москвы от 31 декабря 2015 г. N 1452-р&quot; (вместе с &quot;Порядком индивидуального обеспечения отдельных категорий гражд">
              <w:r>
                <w:rPr>
                  <w:color w:val="0000FF"/>
                </w:rPr>
                <w:t>N 1600-р</w:t>
              </w:r>
            </w:hyperlink>
            <w:r>
              <w:rPr>
                <w:color w:val="392C69"/>
              </w:rPr>
              <w:t xml:space="preserve">, от 29.10.2025 </w:t>
            </w:r>
            <w:hyperlink r:id="rId21" w:tooltip="Распоряжение Департамента здравоохранения г. Москвы от 29.10.2025 N 3047-р &quot;О внесении изменений в распоряжение Департамента здравоохранения города Москвы от 31 декабря 2015 г. N 1452-р&quot; {КонсультантПлюс}">
              <w:r>
                <w:rPr>
                  <w:color w:val="0000FF"/>
                </w:rPr>
                <w:t>N 3047-р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228" w:rsidRDefault="00586228">
            <w:pPr>
              <w:pStyle w:val="ConsPlusNormal0"/>
            </w:pPr>
          </w:p>
        </w:tc>
      </w:tr>
    </w:tbl>
    <w:p w:rsidR="00586228" w:rsidRDefault="00586228">
      <w:pPr>
        <w:pStyle w:val="ConsPlusNormal0"/>
        <w:jc w:val="both"/>
      </w:pPr>
    </w:p>
    <w:p w:rsidR="00586228" w:rsidRDefault="0046080A">
      <w:pPr>
        <w:pStyle w:val="ConsPlusNormal0"/>
        <w:ind w:firstLine="540"/>
        <w:jc w:val="both"/>
      </w:pPr>
      <w:r>
        <w:t>1. Руководитель медицинской организации (юридического лица) государственной системы здравоохранения города Москвы, оказывающей первичную медико-санитарную помощь, в том числе первичную специализированную медико-санитарную помощь (далее - медицинская органи</w:t>
      </w:r>
      <w:r>
        <w:t>зация):</w:t>
      </w:r>
    </w:p>
    <w:p w:rsidR="00586228" w:rsidRDefault="0046080A">
      <w:pPr>
        <w:pStyle w:val="ConsPlusNormal0"/>
        <w:spacing w:before="240"/>
        <w:ind w:firstLine="540"/>
        <w:jc w:val="both"/>
      </w:pPr>
      <w:bookmarkStart w:id="2" w:name="P67"/>
      <w:bookmarkEnd w:id="2"/>
      <w:r>
        <w:t>1.1. Организует в установленном порядке проведение врачебной комиссии медицинской организации для принятия решения о назначении лекарственных препаратов и медицинских изделий для обеспечения отдельных категорий граждан, имеющих право на получение г</w:t>
      </w:r>
      <w:r>
        <w:t>осударственной социальной помощи, в том числе лекарственных препаратов, при наличии медицинских показаний (индивидуальная непереносимость, по жизненным показаниям): не входящих в стандарты медицинской помощи или не предусмотренных соответствующей клиническ</w:t>
      </w:r>
      <w:r>
        <w:t>ой рекомендацией; по торговым наименованиям (далее - отдельные категории граждан при наличии медицинских показаний).</w:t>
      </w:r>
    </w:p>
    <w:p w:rsidR="00586228" w:rsidRDefault="0046080A">
      <w:pPr>
        <w:pStyle w:val="ConsPlusNormal0"/>
        <w:spacing w:before="240"/>
        <w:ind w:firstLine="540"/>
        <w:jc w:val="both"/>
      </w:pPr>
      <w:r>
        <w:t>1.2. Привлекает при необходимости клинического фармаколога, внештатных окружных и других специалистов для принятия решения на врачебной ком</w:t>
      </w:r>
      <w:r>
        <w:t xml:space="preserve">иссии медицинской организации о назначении лекарственных препаратов и медицинских изделий согласно </w:t>
      </w:r>
      <w:hyperlink w:anchor="P67" w:tooltip="1.1. Организует в установленном порядке проведение врачебной комиссии медицинской организации для принятия решения о назначении лекарственных препаратов и медицинских изделий для обеспечения отдельных категорий граждан, имеющих право на получение государственн">
        <w:r>
          <w:rPr>
            <w:color w:val="0000FF"/>
          </w:rPr>
          <w:t>п. 1.1</w:t>
        </w:r>
      </w:hyperlink>
      <w:r>
        <w:t xml:space="preserve"> настоящего Порядка.</w:t>
      </w:r>
    </w:p>
    <w:p w:rsidR="00586228" w:rsidRDefault="0046080A">
      <w:pPr>
        <w:pStyle w:val="ConsPlusNormal0"/>
        <w:spacing w:before="240"/>
        <w:ind w:firstLine="540"/>
        <w:jc w:val="both"/>
      </w:pPr>
      <w:bookmarkStart w:id="3" w:name="P69"/>
      <w:bookmarkEnd w:id="3"/>
      <w:r>
        <w:t>1.3. Направляет в ГБУЗ "ЦВСТУМО" в течение одного рабочего дня с даты подписания протокола реш</w:t>
      </w:r>
      <w:r>
        <w:t xml:space="preserve">ения врачебной комиссии медицинской организации при наличии технической возможности посредством автоматизированной информационной системы города Москвы "Единая медицинская информационно-аналитическая система города Москвы" (далее - ЕМИАС) документы: копию </w:t>
      </w:r>
      <w:r>
        <w:t xml:space="preserve">протокола решения врачебной комиссии медицинской организации, копию извещения о нежелательных реакциях или отсутствии терапевтического эффекта лекарственного препарата (при их наличии), направленного в Федеральную службу по надзору в сфере здравоохранения </w:t>
      </w:r>
      <w:r>
        <w:t xml:space="preserve">в соответствии с </w:t>
      </w:r>
      <w:hyperlink r:id="rId22" w:tooltip="Приказ Росздравнадзора от 17.06.2024 N 3518 &quot;Об утверждении Порядка фармаконадзора лекарственных препаратов для медицинского применения&quot; (Зарегистрировано в Минюсте России 05.09.2024 N 79394) {КонсультантПлюс}">
        <w:r>
          <w:rPr>
            <w:color w:val="0000FF"/>
          </w:rPr>
          <w:t>порядком</w:t>
        </w:r>
      </w:hyperlink>
      <w:r>
        <w:t xml:space="preserve">, утвержденным приказом Федеральной службы по надзору в сфере здравоохранения от 17 июня 2024 г. N 3518 "Об утверждении порядка </w:t>
      </w:r>
      <w:proofErr w:type="spellStart"/>
      <w:r>
        <w:t>фармаконадзора</w:t>
      </w:r>
      <w:proofErr w:type="spellEnd"/>
      <w:r>
        <w:t xml:space="preserve"> лекарственн</w:t>
      </w:r>
      <w:r>
        <w:t>ых препаратов для медицинского применения".</w:t>
      </w:r>
    </w:p>
    <w:p w:rsidR="00586228" w:rsidRDefault="0046080A">
      <w:pPr>
        <w:pStyle w:val="ConsPlusNormal0"/>
        <w:jc w:val="both"/>
      </w:pPr>
      <w:r>
        <w:t xml:space="preserve">(в ред. </w:t>
      </w:r>
      <w:hyperlink r:id="rId23" w:tooltip="Распоряжение Департамента здравоохранения г. Москвы от 29.10.2025 N 3047-р &quot;О внесении изменений в распоряжение Департамента здравоохранения города Москвы от 31 декабря 2015 г. N 1452-р&quot; {КонсультантПлюс}">
        <w:r>
          <w:rPr>
            <w:color w:val="0000FF"/>
          </w:rPr>
          <w:t>распоряжения</w:t>
        </w:r>
      </w:hyperlink>
      <w:r>
        <w:t xml:space="preserve"> Департамента здравоохранения г. Москвы от 29.10.2025 N 3047-р)</w:t>
      </w:r>
    </w:p>
    <w:p w:rsidR="00586228" w:rsidRDefault="0046080A">
      <w:pPr>
        <w:pStyle w:val="ConsPlusNormal0"/>
        <w:spacing w:before="240"/>
        <w:ind w:firstLine="540"/>
        <w:jc w:val="both"/>
      </w:pPr>
      <w:r>
        <w:t>В случае отсутствия технической возможности документы н</w:t>
      </w:r>
      <w:r>
        <w:t>аправляются посредством системы электронного документооборота Правительства Москвы (далее - ЭДО).</w:t>
      </w:r>
    </w:p>
    <w:p w:rsidR="00586228" w:rsidRDefault="0046080A">
      <w:pPr>
        <w:pStyle w:val="ConsPlusNormal0"/>
        <w:spacing w:before="240"/>
        <w:ind w:firstLine="540"/>
        <w:jc w:val="both"/>
      </w:pPr>
      <w:r>
        <w:lastRenderedPageBreak/>
        <w:t>В случае получения протокола решения врачебной комиссии на бумажном носителе ответственное лицо по контролю за полнотой представленных документов вносит инфор</w:t>
      </w:r>
      <w:r>
        <w:t>мацию в ЕМИАС.</w:t>
      </w:r>
    </w:p>
    <w:p w:rsidR="00586228" w:rsidRDefault="0046080A">
      <w:pPr>
        <w:pStyle w:val="ConsPlusNormal0"/>
        <w:spacing w:before="240"/>
        <w:ind w:firstLine="540"/>
        <w:jc w:val="both"/>
      </w:pPr>
      <w:r>
        <w:t>1.4. Организует на период проведения закупки лекарственных препаратов и медицинских изделий альтернативное обеспечение пациентов по медицинским показаниям.</w:t>
      </w:r>
    </w:p>
    <w:p w:rsidR="00586228" w:rsidRDefault="0046080A">
      <w:pPr>
        <w:pStyle w:val="ConsPlusNormal0"/>
        <w:spacing w:before="240"/>
        <w:ind w:firstLine="540"/>
        <w:jc w:val="both"/>
      </w:pPr>
      <w:bookmarkStart w:id="4" w:name="P74"/>
      <w:bookmarkEnd w:id="4"/>
      <w:r>
        <w:t xml:space="preserve">2. ГБУЗ "ЦВСТУМО" в соответствии с </w:t>
      </w:r>
      <w:hyperlink w:anchor="P69" w:tooltip="1.3. Направляет в ГБУЗ &quot;ЦВСТУМО&quot; в течение одного рабочего дня с даты подписания протокола решения врачебной комиссии медицинской организации при наличии технической возможности посредством автоматизированной информационной системы города Москвы &quot;Единая медици">
        <w:r>
          <w:rPr>
            <w:color w:val="0000FF"/>
          </w:rPr>
          <w:t>пунктом 1.3</w:t>
        </w:r>
      </w:hyperlink>
      <w:r>
        <w:t xml:space="preserve"> настоящего Порядка:</w:t>
      </w:r>
    </w:p>
    <w:p w:rsidR="00586228" w:rsidRDefault="0046080A">
      <w:pPr>
        <w:pStyle w:val="ConsPlusNormal0"/>
        <w:jc w:val="both"/>
      </w:pPr>
      <w:r>
        <w:t xml:space="preserve">(в ред. </w:t>
      </w:r>
      <w:hyperlink r:id="rId24" w:tooltip="Распоряжение Департамента здравоохранения г. Москвы от 29.10.2025 N 3047-р &quot;О внесении изменений в распоряжение Департамента здравоохранения города Москвы от 31 декабря 2015 г. N 1452-р&quot; {КонсультантПлюс}">
        <w:r>
          <w:rPr>
            <w:color w:val="0000FF"/>
          </w:rPr>
          <w:t>распоряжения</w:t>
        </w:r>
      </w:hyperlink>
      <w:r>
        <w:t xml:space="preserve"> Департамента здравоохранения г. Москвы от 29.10.2025 N 3047-р)</w:t>
      </w:r>
    </w:p>
    <w:p w:rsidR="00586228" w:rsidRDefault="0046080A">
      <w:pPr>
        <w:pStyle w:val="ConsPlusNormal0"/>
        <w:spacing w:before="240"/>
        <w:ind w:firstLine="540"/>
        <w:jc w:val="both"/>
      </w:pPr>
      <w:r>
        <w:t>2.1. Проверяет полноту представленных документов в течение трех рабочих дней с даты поступления документов от</w:t>
      </w:r>
      <w:r>
        <w:t xml:space="preserve"> медицинской организации. Проводит экспертизу протоколов решений врачебных комиссий в части наличия у заявленных лекарственных препаратов действующих регистрационных удостоверений в Государственном реестре лекарственных средств. Проверяет наличие в граждан</w:t>
      </w:r>
      <w:r>
        <w:t>ском обороте заявленных лекарственных препаратов согласно сведениям Федеральной службы по надзору в сфере здравоохранения.</w:t>
      </w:r>
    </w:p>
    <w:p w:rsidR="00586228" w:rsidRDefault="0046080A">
      <w:pPr>
        <w:pStyle w:val="ConsPlusNormal0"/>
        <w:spacing w:before="240"/>
        <w:ind w:firstLine="540"/>
        <w:jc w:val="both"/>
      </w:pPr>
      <w:bookmarkStart w:id="5" w:name="P77"/>
      <w:bookmarkEnd w:id="5"/>
      <w:r>
        <w:t>2.2. По номенклатуре лекарственных препаратов и медицинских изделий, формирование потребности в которых в соответствии с распорядител</w:t>
      </w:r>
      <w:r>
        <w:t>ьным документом Департамента здравоохранения города Москвы осуществляют главные внештатные специалисты Департамента здравоохранения города Москвы, направляет протоколы решений врачебных комиссий медицинских организаций в Управление фармации Департамента зд</w:t>
      </w:r>
      <w:r>
        <w:t>равоохранения города Москвы (далее - УФ ДЗМ).</w:t>
      </w:r>
    </w:p>
    <w:p w:rsidR="00586228" w:rsidRDefault="0046080A">
      <w:pPr>
        <w:pStyle w:val="ConsPlusNormal0"/>
        <w:spacing w:before="240"/>
        <w:ind w:firstLine="540"/>
        <w:jc w:val="both"/>
      </w:pPr>
      <w:r>
        <w:t>2.3. По номенклатуре лекарственных препаратов, формирование потребности в которых в соответствии с распорядительным документом Департамента здравоохранения города Москвы осуществляет медицинская организация:</w:t>
      </w:r>
    </w:p>
    <w:p w:rsidR="00586228" w:rsidRDefault="0046080A">
      <w:pPr>
        <w:pStyle w:val="ConsPlusNormal0"/>
        <w:spacing w:before="240"/>
        <w:ind w:firstLine="540"/>
        <w:jc w:val="both"/>
      </w:pPr>
      <w:bookmarkStart w:id="6" w:name="P79"/>
      <w:bookmarkEnd w:id="6"/>
      <w:r>
        <w:t>2.3.1. Принимает решение о проведении закупок с последующим формированием проектов лотов (далее - лот) и направлением лотов в УФ ДЗМ.</w:t>
      </w:r>
    </w:p>
    <w:p w:rsidR="00586228" w:rsidRDefault="0046080A">
      <w:pPr>
        <w:pStyle w:val="ConsPlusNormal0"/>
        <w:spacing w:before="240"/>
        <w:ind w:firstLine="540"/>
        <w:jc w:val="both"/>
      </w:pPr>
      <w:bookmarkStart w:id="7" w:name="P80"/>
      <w:bookmarkEnd w:id="7"/>
      <w:r>
        <w:t>2.3.2. По итогам закупок и заключения контрактов направляет поручения в Государственное бюджетное учреждение города Москвы</w:t>
      </w:r>
      <w:r>
        <w:t xml:space="preserve"> "Центр лекарственного обеспечения Департамента здравоохранения города Москвы" (далее - ГБУЗ "ЦЛО ДЗМ") на отгрузку лекарственных препаратов и медицинских изделий в аптечные организации.</w:t>
      </w:r>
    </w:p>
    <w:p w:rsidR="00586228" w:rsidRDefault="0046080A">
      <w:pPr>
        <w:pStyle w:val="ConsPlusNormal0"/>
        <w:spacing w:before="240"/>
        <w:ind w:firstLine="540"/>
        <w:jc w:val="both"/>
      </w:pPr>
      <w:r>
        <w:t xml:space="preserve">3. УФ ДЗМ в соответствии с </w:t>
      </w:r>
      <w:hyperlink w:anchor="P77" w:tooltip="2.2. По номенклатуре лекарственных препаратов и медицинских изделий, формирование потребности в которых в соответствии с распорядительным документом Департамента здравоохранения города Москвы осуществляют главные внештатные специалисты Департамента здравоохран">
        <w:r>
          <w:rPr>
            <w:color w:val="0000FF"/>
          </w:rPr>
          <w:t>пункта</w:t>
        </w:r>
        <w:r>
          <w:rPr>
            <w:color w:val="0000FF"/>
          </w:rPr>
          <w:t>ми 2.2</w:t>
        </w:r>
      </w:hyperlink>
      <w:r>
        <w:t xml:space="preserve"> и </w:t>
      </w:r>
      <w:hyperlink w:anchor="P79" w:tooltip="2.3.1. Принимает решение о проведении закупок с последующим формированием проектов лотов (далее - лот) и направлением лотов в УФ ДЗМ.">
        <w:r>
          <w:rPr>
            <w:color w:val="0000FF"/>
          </w:rPr>
          <w:t>2.3.1</w:t>
        </w:r>
      </w:hyperlink>
      <w:r>
        <w:t xml:space="preserve"> настоящего Порядка:</w:t>
      </w:r>
    </w:p>
    <w:p w:rsidR="00586228" w:rsidRDefault="0046080A">
      <w:pPr>
        <w:pStyle w:val="ConsPlusNormal0"/>
        <w:spacing w:before="240"/>
        <w:ind w:firstLine="540"/>
        <w:jc w:val="both"/>
      </w:pPr>
      <w:r>
        <w:t>3.1. Принимает решение о проведении закупок лекарственны</w:t>
      </w:r>
      <w:r>
        <w:t>х препаратов, медицинских изделий с последующим формированием лотов и направляет лоты для расчета начальной (максимальной) цены контракта (далее - НМЦК):</w:t>
      </w:r>
    </w:p>
    <w:p w:rsidR="00586228" w:rsidRDefault="0046080A">
      <w:pPr>
        <w:pStyle w:val="ConsPlusNormal0"/>
        <w:spacing w:before="240"/>
        <w:ind w:firstLine="540"/>
        <w:jc w:val="both"/>
      </w:pPr>
      <w:bookmarkStart w:id="8" w:name="P83"/>
      <w:bookmarkEnd w:id="8"/>
      <w:r>
        <w:t>3.1.1. На лекарственные препараты в ГБУЗ "ЦЛО ДЗМ".</w:t>
      </w:r>
    </w:p>
    <w:p w:rsidR="00586228" w:rsidRDefault="0046080A">
      <w:pPr>
        <w:pStyle w:val="ConsPlusNormal0"/>
        <w:spacing w:before="240"/>
        <w:ind w:firstLine="540"/>
        <w:jc w:val="both"/>
      </w:pPr>
      <w:bookmarkStart w:id="9" w:name="P84"/>
      <w:bookmarkEnd w:id="9"/>
      <w:r>
        <w:t>3.1.2. На медицинские изделия в Государственное ка</w:t>
      </w:r>
      <w:r>
        <w:t>зенное учреждение города Москвы "Агентство по закупкам (контрактная служба) Департамента здравоохранения города Москвы" (далее - ГКУ "АЗ (КС) ДЗМ").</w:t>
      </w:r>
    </w:p>
    <w:p w:rsidR="00586228" w:rsidRDefault="0046080A">
      <w:pPr>
        <w:pStyle w:val="ConsPlusNormal0"/>
        <w:spacing w:before="240"/>
        <w:ind w:firstLine="540"/>
        <w:jc w:val="both"/>
      </w:pPr>
      <w:bookmarkStart w:id="10" w:name="P85"/>
      <w:bookmarkEnd w:id="10"/>
      <w:r>
        <w:t>3.2. Направляет поручение в ГКУ "АЗ (КС) ДЗМ" на проведение процедур закупок лекарственных препаратов и мед</w:t>
      </w:r>
      <w:r>
        <w:t>ицинских изделий для индивидуального обеспечения отдельных категорий граждан, имеющих право на получение государственной социальной помощи.</w:t>
      </w:r>
    </w:p>
    <w:p w:rsidR="00586228" w:rsidRDefault="0046080A">
      <w:pPr>
        <w:pStyle w:val="ConsPlusNormal0"/>
        <w:spacing w:before="240"/>
        <w:ind w:firstLine="540"/>
        <w:jc w:val="both"/>
      </w:pPr>
      <w:bookmarkStart w:id="11" w:name="P86"/>
      <w:bookmarkEnd w:id="11"/>
      <w:r>
        <w:lastRenderedPageBreak/>
        <w:t>3.3. По итогам закупок и заключения контрактов направляет поручения в ГБУЗ "ЦЛО ДЗМ" на отгрузку лекарственных препа</w:t>
      </w:r>
      <w:r>
        <w:t>ратов и медицинских изделий в аптечные организации.</w:t>
      </w:r>
    </w:p>
    <w:p w:rsidR="00586228" w:rsidRDefault="0046080A">
      <w:pPr>
        <w:pStyle w:val="ConsPlusNormal0"/>
        <w:spacing w:before="240"/>
        <w:ind w:firstLine="540"/>
        <w:jc w:val="both"/>
      </w:pPr>
      <w:r>
        <w:t xml:space="preserve">4. ГБУЗ "ЦЛО ДЗМ" в соответствии с </w:t>
      </w:r>
      <w:hyperlink w:anchor="P80" w:tooltip="2.3.2. По итогам закупок и заключения контрактов направляет поручения в Государственное бюджетное учреждение города Москвы &quot;Центр лекарственного обеспечения Департамента здравоохранения города Москвы&quot; (далее - ГБУЗ &quot;ЦЛО ДЗМ&quot;) на отгрузку лекарственных препарат">
        <w:r>
          <w:rPr>
            <w:color w:val="0000FF"/>
          </w:rPr>
          <w:t>пунктами 2.3.2</w:t>
        </w:r>
      </w:hyperlink>
      <w:r>
        <w:t xml:space="preserve">, </w:t>
      </w:r>
      <w:hyperlink w:anchor="P83" w:tooltip="3.1.1. На лекарственные препараты в ГБУЗ &quot;ЦЛО ДЗМ&quot;.">
        <w:r>
          <w:rPr>
            <w:color w:val="0000FF"/>
          </w:rPr>
          <w:t>3.1.1</w:t>
        </w:r>
      </w:hyperlink>
      <w:r>
        <w:t xml:space="preserve"> и </w:t>
      </w:r>
      <w:hyperlink w:anchor="P86" w:tooltip="3.3. По итогам закупок и заключения контрактов направляет поручения в ГБУЗ &quot;ЦЛО ДЗМ&quot; на отгрузку лекарственных препаратов и медицинских изделий в аптечные организации.">
        <w:r>
          <w:rPr>
            <w:color w:val="0000FF"/>
          </w:rPr>
          <w:t>3.3</w:t>
        </w:r>
      </w:hyperlink>
      <w:r>
        <w:t xml:space="preserve"> настоящего Порядка осуществляет:</w:t>
      </w:r>
    </w:p>
    <w:p w:rsidR="00586228" w:rsidRDefault="0046080A">
      <w:pPr>
        <w:pStyle w:val="ConsPlusNormal0"/>
        <w:spacing w:before="240"/>
        <w:ind w:firstLine="540"/>
        <w:jc w:val="both"/>
      </w:pPr>
      <w:r>
        <w:t>4.1. Расчет НМЦК на лекарственные преп</w:t>
      </w:r>
      <w:r>
        <w:t>араты и направляет его в УФ ДЗМ в срок, не превышающий 3 рабочих дней с даты поступления лота.</w:t>
      </w:r>
    </w:p>
    <w:p w:rsidR="00586228" w:rsidRDefault="0046080A">
      <w:pPr>
        <w:pStyle w:val="ConsPlusNormal0"/>
        <w:spacing w:before="240"/>
        <w:ind w:firstLine="540"/>
        <w:jc w:val="both"/>
      </w:pPr>
      <w:r>
        <w:t>4.2. Отгрузку лекарственных препаратов и медицинских изделий в аптечные организации с последующим обеспечением отдельных категорий граждан, имеющих право на полу</w:t>
      </w:r>
      <w:r>
        <w:t>чение государственной социальной помощи, по выписанным рецептам.</w:t>
      </w:r>
    </w:p>
    <w:p w:rsidR="00586228" w:rsidRDefault="0046080A">
      <w:pPr>
        <w:pStyle w:val="ConsPlusNormal0"/>
        <w:spacing w:before="240"/>
        <w:ind w:firstLine="540"/>
        <w:jc w:val="both"/>
      </w:pPr>
      <w:r>
        <w:t xml:space="preserve">5. ГКУ "АЗ (КС) ДЗМ" в соответствии с </w:t>
      </w:r>
      <w:hyperlink w:anchor="P84" w:tooltip="3.1.2. На медицинские изделия в Государственное казенное учреждение города Москвы &quot;Агентство по закупкам (контрактная служба) Департамента здравоохранения города Москвы&quot; (далее - ГКУ &quot;АЗ (КС) ДЗМ&quot;).">
        <w:r>
          <w:rPr>
            <w:color w:val="0000FF"/>
          </w:rPr>
          <w:t>пунктами 3.1.2</w:t>
        </w:r>
      </w:hyperlink>
      <w:r>
        <w:t xml:space="preserve"> и </w:t>
      </w:r>
      <w:hyperlink w:anchor="P85" w:tooltip="3.2. Направляет поручение в ГКУ &quot;АЗ (КС) ДЗМ&quot; на проведение процедур закупок лекарственных препаратов и медицинских изделий для индивидуального обеспечения отдельных категорий граждан, имеющих право на получение государственной социальной помощи.">
        <w:r>
          <w:rPr>
            <w:color w:val="0000FF"/>
          </w:rPr>
          <w:t>3.2</w:t>
        </w:r>
      </w:hyperlink>
      <w:r>
        <w:t xml:space="preserve"> настоящего Порядка:</w:t>
      </w:r>
    </w:p>
    <w:p w:rsidR="00586228" w:rsidRDefault="0046080A">
      <w:pPr>
        <w:pStyle w:val="ConsPlusNormal0"/>
        <w:spacing w:before="240"/>
        <w:ind w:firstLine="540"/>
        <w:jc w:val="both"/>
      </w:pPr>
      <w:r>
        <w:t>5.1. Осуществляет расчет НМЦК на медицинские изделия в срок, не превышающий трех рабочих дней.</w:t>
      </w:r>
    </w:p>
    <w:p w:rsidR="00586228" w:rsidRDefault="0046080A">
      <w:pPr>
        <w:pStyle w:val="ConsPlusNormal0"/>
        <w:spacing w:before="240"/>
        <w:ind w:firstLine="540"/>
        <w:jc w:val="both"/>
      </w:pPr>
      <w:r>
        <w:t>5.2. Осуществля</w:t>
      </w:r>
      <w:r>
        <w:t>ет закупки лекарственных препаратов и медицинских изделий для индивидуального обеспечения отдельных категорий граждан, имеющих право на получение государственной социальной помощи.</w:t>
      </w:r>
    </w:p>
    <w:p w:rsidR="00586228" w:rsidRDefault="0046080A">
      <w:pPr>
        <w:pStyle w:val="ConsPlusNormal0"/>
        <w:spacing w:before="240"/>
        <w:ind w:firstLine="540"/>
        <w:jc w:val="both"/>
      </w:pPr>
      <w:r>
        <w:t>5.3. Информирует ГБУЗ "ЦВСТУМО", УФ ДЗМ (в соответствии с номенклатурой):</w:t>
      </w:r>
    </w:p>
    <w:p w:rsidR="00586228" w:rsidRDefault="0046080A">
      <w:pPr>
        <w:pStyle w:val="ConsPlusNormal0"/>
        <w:jc w:val="both"/>
      </w:pPr>
      <w:r>
        <w:t>(</w:t>
      </w:r>
      <w:r>
        <w:t xml:space="preserve">в ред. </w:t>
      </w:r>
      <w:hyperlink r:id="rId25" w:tooltip="Распоряжение Департамента здравоохранения г. Москвы от 29.10.2025 N 3047-р &quot;О внесении изменений в распоряжение Департамента здравоохранения города Москвы от 31 декабря 2015 г. N 1452-р&quot; {КонсультантПлюс}">
        <w:r>
          <w:rPr>
            <w:color w:val="0000FF"/>
          </w:rPr>
          <w:t>распоряжения</w:t>
        </w:r>
      </w:hyperlink>
      <w:r>
        <w:t xml:space="preserve"> Департамента здравоохранения г. Москвы от 29.10.2025 N 3047-р)</w:t>
      </w:r>
    </w:p>
    <w:p w:rsidR="00586228" w:rsidRDefault="0046080A">
      <w:pPr>
        <w:pStyle w:val="ConsPlusNormal0"/>
        <w:spacing w:before="240"/>
        <w:ind w:firstLine="540"/>
        <w:jc w:val="both"/>
      </w:pPr>
      <w:r>
        <w:t>5.3.1. О заключенных контрактах не позднее одного рабочего дня с даты заключения контракта.</w:t>
      </w:r>
    </w:p>
    <w:p w:rsidR="00586228" w:rsidRDefault="0046080A">
      <w:pPr>
        <w:pStyle w:val="ConsPlusNormal0"/>
        <w:spacing w:before="240"/>
        <w:ind w:firstLine="540"/>
        <w:jc w:val="both"/>
      </w:pPr>
      <w:r>
        <w:t>5.3.2. О</w:t>
      </w:r>
      <w:r>
        <w:t xml:space="preserve"> торгах, признанных несостоявшимися, в течение трех рабочих дней с даты публикации протокола итогов определения поставщика в Единой информационной системе.</w:t>
      </w:r>
    </w:p>
    <w:p w:rsidR="00586228" w:rsidRDefault="0046080A">
      <w:pPr>
        <w:pStyle w:val="ConsPlusNormal0"/>
        <w:spacing w:before="240"/>
        <w:ind w:firstLine="540"/>
        <w:jc w:val="both"/>
      </w:pPr>
      <w:r>
        <w:t>6. Данный Порядок не распространяется на обеспечение лекарственными препаратами, предназначенными дл</w:t>
      </w:r>
      <w:r>
        <w:t>я:</w:t>
      </w:r>
    </w:p>
    <w:p w:rsidR="00586228" w:rsidRDefault="0046080A">
      <w:pPr>
        <w:pStyle w:val="ConsPlusNormal0"/>
        <w:spacing w:before="240"/>
        <w:ind w:firstLine="540"/>
        <w:jc w:val="both"/>
      </w:pPr>
      <w:r>
        <w:t xml:space="preserve">6.1. Больных гемофилией, </w:t>
      </w:r>
      <w:proofErr w:type="spellStart"/>
      <w:r>
        <w:t>муковисцидозом</w:t>
      </w:r>
      <w:proofErr w:type="spellEnd"/>
      <w:r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>
        <w:t>гемолитико</w:t>
      </w:r>
      <w:proofErr w:type="spellEnd"/>
      <w:r>
        <w:t>-уремическим синдромом, юношеским артритом с системным на</w:t>
      </w:r>
      <w:r>
        <w:t xml:space="preserve">чалом, </w:t>
      </w:r>
      <w:proofErr w:type="spellStart"/>
      <w:r>
        <w:t>мукополисахаридозом</w:t>
      </w:r>
      <w:proofErr w:type="spellEnd"/>
      <w:r>
        <w:t xml:space="preserve"> I, II и VI типов, </w:t>
      </w:r>
      <w:proofErr w:type="spellStart"/>
      <w:r>
        <w:t>апластической</w:t>
      </w:r>
      <w:proofErr w:type="spellEnd"/>
      <w:r>
        <w:t xml:space="preserve"> анемией неуточненной, наследственным дефицитом факторов II (фибриногена), VII (лабильного), X (Стюарта-</w:t>
      </w:r>
      <w:proofErr w:type="spellStart"/>
      <w:r>
        <w:t>Прауэра</w:t>
      </w:r>
      <w:proofErr w:type="spellEnd"/>
      <w:r>
        <w:t>), лиц после трансплантации органов и (или) тканей (закупка осуществляется подведомстве</w:t>
      </w:r>
      <w:r>
        <w:t>нным учреждением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здравоохранения).</w:t>
      </w:r>
    </w:p>
    <w:p w:rsidR="00586228" w:rsidRDefault="0046080A">
      <w:pPr>
        <w:pStyle w:val="ConsPlusNormal0"/>
        <w:spacing w:before="240"/>
        <w:ind w:firstLine="540"/>
        <w:jc w:val="both"/>
      </w:pPr>
      <w:r>
        <w:t xml:space="preserve">6.2. Заболеваний, включенных в перечень </w:t>
      </w:r>
      <w:proofErr w:type="spellStart"/>
      <w:r>
        <w:t>жизнеугрожающих</w:t>
      </w:r>
      <w:proofErr w:type="spellEnd"/>
      <w:r>
        <w:t xml:space="preserve"> и </w:t>
      </w:r>
      <w:r>
        <w:t>хронических прогрессирующих редких (</w:t>
      </w:r>
      <w:proofErr w:type="spellStart"/>
      <w:r>
        <w:t>орфанных</w:t>
      </w:r>
      <w:proofErr w:type="spellEnd"/>
      <w:r>
        <w:t>) заболеваний, приводящих к сокращению продолжительности жизни граждан или их инвалидности.</w:t>
      </w:r>
    </w:p>
    <w:p w:rsidR="00586228" w:rsidRDefault="00586228">
      <w:pPr>
        <w:pStyle w:val="ConsPlusNormal0"/>
        <w:jc w:val="both"/>
      </w:pPr>
    </w:p>
    <w:p w:rsidR="00586228" w:rsidRDefault="0046080A">
      <w:pPr>
        <w:pStyle w:val="ConsPlusNormal0"/>
        <w:jc w:val="right"/>
      </w:pPr>
      <w:r>
        <w:t>Заместитель начальника Управления</w:t>
      </w:r>
    </w:p>
    <w:p w:rsidR="00586228" w:rsidRDefault="0046080A">
      <w:pPr>
        <w:pStyle w:val="ConsPlusNormal0"/>
        <w:jc w:val="right"/>
      </w:pPr>
      <w:r>
        <w:t>фармации Департамента здравоохранения</w:t>
      </w:r>
    </w:p>
    <w:p w:rsidR="00586228" w:rsidRDefault="0046080A">
      <w:pPr>
        <w:pStyle w:val="ConsPlusNormal0"/>
        <w:jc w:val="right"/>
      </w:pPr>
      <w:r>
        <w:t>города Москвы</w:t>
      </w:r>
    </w:p>
    <w:p w:rsidR="00586228" w:rsidRDefault="0046080A">
      <w:pPr>
        <w:pStyle w:val="ConsPlusNormal0"/>
        <w:jc w:val="right"/>
      </w:pPr>
      <w:r>
        <w:t>Ю.Н. Новикова</w:t>
      </w:r>
    </w:p>
    <w:p w:rsidR="00586228" w:rsidRDefault="00586228">
      <w:pPr>
        <w:pStyle w:val="ConsPlusNormal0"/>
        <w:jc w:val="both"/>
      </w:pPr>
    </w:p>
    <w:p w:rsidR="00586228" w:rsidRDefault="00586228">
      <w:pPr>
        <w:pStyle w:val="ConsPlusNormal0"/>
        <w:jc w:val="both"/>
      </w:pPr>
    </w:p>
    <w:p w:rsidR="00586228" w:rsidRDefault="0058622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86228">
      <w:headerReference w:type="default" r:id="rId26"/>
      <w:footerReference w:type="default" r:id="rId27"/>
      <w:headerReference w:type="first" r:id="rId28"/>
      <w:footerReference w:type="first" r:id="rId2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80A" w:rsidRDefault="0046080A">
      <w:r>
        <w:separator/>
      </w:r>
    </w:p>
  </w:endnote>
  <w:endnote w:type="continuationSeparator" w:id="0">
    <w:p w:rsidR="0046080A" w:rsidRDefault="00460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228" w:rsidRDefault="00586228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228" w:rsidRDefault="00586228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80A" w:rsidRDefault="0046080A">
      <w:r>
        <w:separator/>
      </w:r>
    </w:p>
  </w:footnote>
  <w:footnote w:type="continuationSeparator" w:id="0">
    <w:p w:rsidR="0046080A" w:rsidRDefault="00460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228" w:rsidRDefault="00586228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228" w:rsidRDefault="0058622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6228"/>
    <w:rsid w:val="0046080A"/>
    <w:rsid w:val="00586228"/>
    <w:rsid w:val="00F5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2F0722-349D-40A3-91F1-25E0BDE2E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F504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0481"/>
  </w:style>
  <w:style w:type="paragraph" w:styleId="a5">
    <w:name w:val="footer"/>
    <w:basedOn w:val="a"/>
    <w:link w:val="a6"/>
    <w:uiPriority w:val="99"/>
    <w:unhideWhenUsed/>
    <w:rsid w:val="00F504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0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LAW&amp;n=201397&amp;date=22.04.2026&amp;dst=100006&amp;field=134" TargetMode="External"/><Relationship Id="rId13" Type="http://schemas.openxmlformats.org/officeDocument/2006/relationships/hyperlink" Target="https://login.consultant.ru/link/?req=doc&amp;base=MLAW&amp;n=254833&amp;date=22.04.2026&amp;dst=100009&amp;field=134" TargetMode="External"/><Relationship Id="rId18" Type="http://schemas.openxmlformats.org/officeDocument/2006/relationships/hyperlink" Target="https://login.consultant.ru/link/?req=doc&amp;base=MLAW&amp;n=165997&amp;date=22.04.2026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MLAW&amp;n=437831&amp;date=22.04.2026&amp;dst=100008&amp;field=134" TargetMode="External"/><Relationship Id="rId7" Type="http://schemas.openxmlformats.org/officeDocument/2006/relationships/hyperlink" Target="https://login.consultant.ru/link/?req=doc&amp;base=MLAW&amp;n=199327&amp;date=22.04.2026&amp;dst=100006&amp;field=134" TargetMode="External"/><Relationship Id="rId12" Type="http://schemas.openxmlformats.org/officeDocument/2006/relationships/hyperlink" Target="https://login.consultant.ru/link/?req=doc&amp;base=MLAW&amp;n=254833&amp;date=22.04.2026&amp;dst=100007&amp;field=134" TargetMode="External"/><Relationship Id="rId17" Type="http://schemas.openxmlformats.org/officeDocument/2006/relationships/hyperlink" Target="https://login.consultant.ru/link/?req=doc&amp;base=MLAW&amp;n=437831&amp;date=22.04.2026&amp;dst=100008&amp;field=134" TargetMode="External"/><Relationship Id="rId25" Type="http://schemas.openxmlformats.org/officeDocument/2006/relationships/hyperlink" Target="https://login.consultant.ru/link/?req=doc&amp;base=MLAW&amp;n=437831&amp;date=22.04.2026&amp;dst=100008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MLAW&amp;n=254833&amp;date=22.04.2026&amp;dst=100015&amp;field=134" TargetMode="External"/><Relationship Id="rId20" Type="http://schemas.openxmlformats.org/officeDocument/2006/relationships/hyperlink" Target="https://login.consultant.ru/link/?req=doc&amp;base=MLAW&amp;n=254833&amp;date=22.04.2026&amp;dst=100019&amp;field=134" TargetMode="External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LAW&amp;n=179579&amp;date=22.04.2026&amp;dst=100006&amp;field=134" TargetMode="External"/><Relationship Id="rId11" Type="http://schemas.openxmlformats.org/officeDocument/2006/relationships/hyperlink" Target="https://login.consultant.ru/link/?req=doc&amp;base=MLAW&amp;n=254833&amp;date=22.04.2026&amp;dst=100008&amp;field=134" TargetMode="External"/><Relationship Id="rId24" Type="http://schemas.openxmlformats.org/officeDocument/2006/relationships/hyperlink" Target="https://login.consultant.ru/link/?req=doc&amp;base=MLAW&amp;n=437831&amp;date=22.04.2026&amp;dst=100008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MLAW&amp;n=254833&amp;date=22.04.2026&amp;dst=100011&amp;field=134" TargetMode="External"/><Relationship Id="rId23" Type="http://schemas.openxmlformats.org/officeDocument/2006/relationships/hyperlink" Target="https://login.consultant.ru/link/?req=doc&amp;base=MLAW&amp;n=437831&amp;date=22.04.2026&amp;dst=100008&amp;field=134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login.consultant.ru/link/?req=doc&amp;base=MLAW&amp;n=437831&amp;date=22.04.2026&amp;dst=100006&amp;field=134" TargetMode="External"/><Relationship Id="rId19" Type="http://schemas.openxmlformats.org/officeDocument/2006/relationships/hyperlink" Target="https://login.consultant.ru/link/?req=doc&amp;base=MLAW&amp;n=254833&amp;date=22.04.2026&amp;dst=100017&amp;field=134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MLAW&amp;n=254833&amp;date=22.04.2026&amp;dst=100006&amp;field=134" TargetMode="External"/><Relationship Id="rId14" Type="http://schemas.openxmlformats.org/officeDocument/2006/relationships/hyperlink" Target="https://login.consultant.ru/link/?req=doc&amp;base=MLAW&amp;n=437831&amp;date=22.04.2026&amp;dst=100007&amp;field=134" TargetMode="External"/><Relationship Id="rId22" Type="http://schemas.openxmlformats.org/officeDocument/2006/relationships/hyperlink" Target="https://login.consultant.ru/link/?req=doc&amp;base=LAW&amp;n=485386&amp;date=22.04.2026&amp;dst=100014&amp;field=134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3473</Words>
  <Characters>19799</Characters>
  <Application>Microsoft Office Word</Application>
  <DocSecurity>0</DocSecurity>
  <Lines>164</Lines>
  <Paragraphs>46</Paragraphs>
  <ScaleCrop>false</ScaleCrop>
  <Company>КонсультантПлюс Версия 4025.00.50</Company>
  <LinksUpToDate>false</LinksUpToDate>
  <CharactersWithSpaces>23226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Департамента здравоохранения г. Москвы от 31.12.2015 N 1452-р
(ред. от 29.10.2025)
"Об утверждении порядка индивидуального обеспечения отдельных категорий граждан, имеющих право на получение государственной социальной помощи, лекарственными препаратами при наличии медицинских показаний (индивидуальная непереносимость, по жизненным показаниям): не входящими в стандарты медицинской помощи или не предусмотренными соответствующей клинической рекомендацией; по торговым наименованиям, а также медицин</dc:title>
  <cp:lastModifiedBy>Батрова Ю.В.</cp:lastModifiedBy>
  <cp:revision>3</cp:revision>
  <dcterms:created xsi:type="dcterms:W3CDTF">2026-04-22T09:44:00Z</dcterms:created>
  <dcterms:modified xsi:type="dcterms:W3CDTF">2026-04-22T09:46:00Z</dcterms:modified>
</cp:coreProperties>
</file>