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6E5" w:rsidRPr="006246E5" w:rsidRDefault="006246E5" w:rsidP="006246E5">
      <w:pPr>
        <w:spacing w:after="0" w:line="240" w:lineRule="auto"/>
        <w:jc w:val="center"/>
        <w:rPr>
          <w:rFonts w:ascii="Times New Roman" w:eastAsia="Times New Roman" w:hAnsi="Times New Roman" w:cs="Times New Roman"/>
          <w:sz w:val="24"/>
          <w:szCs w:val="24"/>
          <w:lang w:eastAsia="ru-RU"/>
        </w:rPr>
      </w:pPr>
      <w:r w:rsidRPr="006246E5">
        <w:rPr>
          <w:rFonts w:ascii="Arial" w:eastAsia="Times New Roman" w:hAnsi="Arial" w:cs="Arial"/>
          <w:b/>
          <w:bCs/>
          <w:sz w:val="24"/>
          <w:szCs w:val="24"/>
          <w:lang w:eastAsia="ru-RU"/>
        </w:rPr>
        <w:t>.2. Порядки проведения медицинских осмотров,</w:t>
      </w:r>
    </w:p>
    <w:p w:rsidR="006246E5" w:rsidRPr="006246E5" w:rsidRDefault="006246E5" w:rsidP="006246E5">
      <w:pPr>
        <w:spacing w:after="0" w:line="240" w:lineRule="auto"/>
        <w:jc w:val="center"/>
        <w:rPr>
          <w:rFonts w:ascii="Times New Roman" w:eastAsia="Times New Roman" w:hAnsi="Times New Roman" w:cs="Times New Roman"/>
          <w:sz w:val="24"/>
          <w:szCs w:val="24"/>
          <w:lang w:eastAsia="ru-RU"/>
        </w:rPr>
      </w:pPr>
      <w:r w:rsidRPr="006246E5">
        <w:rPr>
          <w:rFonts w:ascii="Arial" w:eastAsia="Times New Roman" w:hAnsi="Arial" w:cs="Arial"/>
          <w:b/>
          <w:bCs/>
          <w:sz w:val="24"/>
          <w:szCs w:val="24"/>
          <w:lang w:eastAsia="ru-RU"/>
        </w:rPr>
        <w:t>диспансеризации, диспансерного наблюдения</w:t>
      </w:r>
      <w:r w:rsidRPr="006246E5">
        <w:rPr>
          <w:rFonts w:ascii="Times New Roman" w:eastAsia="Times New Roman" w:hAnsi="Times New Roman" w:cs="Times New Roman"/>
          <w:sz w:val="24"/>
          <w:szCs w:val="24"/>
          <w:lang w:eastAsia="ru-RU"/>
        </w:rPr>
        <w:t xml:space="preserve"> </w:t>
      </w:r>
    </w:p>
    <w:p w:rsidR="006246E5" w:rsidRPr="006246E5" w:rsidRDefault="006246E5" w:rsidP="006246E5">
      <w:pPr>
        <w:spacing w:after="0" w:line="240" w:lineRule="auto"/>
        <w:jc w:val="center"/>
        <w:rPr>
          <w:rFonts w:ascii="Times New Roman" w:eastAsia="Times New Roman" w:hAnsi="Times New Roman" w:cs="Times New Roman"/>
          <w:sz w:val="24"/>
          <w:szCs w:val="24"/>
          <w:lang w:eastAsia="ru-RU"/>
        </w:rPr>
      </w:pPr>
      <w:r w:rsidRPr="006246E5">
        <w:rPr>
          <w:rFonts w:ascii="Times New Roman" w:eastAsia="Times New Roman" w:hAnsi="Times New Roman" w:cs="Times New Roman"/>
          <w:sz w:val="24"/>
          <w:szCs w:val="24"/>
          <w:lang w:eastAsia="ru-RU"/>
        </w:rPr>
        <w:t xml:space="preserve">  </w:t>
      </w:r>
    </w:p>
    <w:p w:rsidR="006246E5" w:rsidRPr="006246E5" w:rsidRDefault="006246E5" w:rsidP="006246E5">
      <w:pPr>
        <w:spacing w:after="0" w:line="288" w:lineRule="atLeast"/>
        <w:ind w:firstLine="540"/>
        <w:jc w:val="both"/>
        <w:rPr>
          <w:rFonts w:ascii="Times New Roman" w:eastAsia="Times New Roman" w:hAnsi="Times New Roman" w:cs="Times New Roman"/>
          <w:sz w:val="24"/>
          <w:szCs w:val="24"/>
          <w:lang w:eastAsia="ru-RU"/>
        </w:rPr>
      </w:pPr>
      <w:r w:rsidRPr="006246E5">
        <w:rPr>
          <w:rFonts w:ascii="Times New Roman" w:eastAsia="Times New Roman" w:hAnsi="Times New Roman" w:cs="Times New Roman"/>
          <w:sz w:val="24"/>
          <w:szCs w:val="24"/>
          <w:lang w:eastAsia="ru-RU"/>
        </w:rPr>
        <w:t xml:space="preserve">Дополнительно см.: </w:t>
      </w:r>
    </w:p>
    <w:p w:rsidR="006246E5" w:rsidRPr="006246E5" w:rsidRDefault="006246E5" w:rsidP="006246E5">
      <w:pPr>
        <w:spacing w:before="168" w:after="0" w:line="288" w:lineRule="atLeast"/>
        <w:ind w:firstLine="540"/>
        <w:jc w:val="both"/>
        <w:rPr>
          <w:rFonts w:ascii="Times New Roman" w:eastAsia="Times New Roman" w:hAnsi="Times New Roman" w:cs="Times New Roman"/>
          <w:sz w:val="24"/>
          <w:szCs w:val="24"/>
          <w:lang w:eastAsia="ru-RU"/>
        </w:rPr>
      </w:pPr>
      <w:r w:rsidRPr="006246E5">
        <w:rPr>
          <w:rFonts w:ascii="Times New Roman" w:eastAsia="Times New Roman" w:hAnsi="Times New Roman" w:cs="Times New Roman"/>
          <w:sz w:val="24"/>
          <w:szCs w:val="24"/>
          <w:lang w:eastAsia="ru-RU"/>
        </w:rPr>
        <w:t>- Об отборе случаев оказания медицинской помощи для проведения страховой медицинской организацией медико-экономической экспертизы, экспертизы качества медицинской помощи по случаям выявления у гражданина в течение одного года после прохождения диспансеризации заболевания (</w:t>
      </w:r>
      <w:hyperlink r:id="rId4" w:history="1">
        <w:r w:rsidRPr="006246E5">
          <w:rPr>
            <w:rFonts w:ascii="Times New Roman" w:eastAsia="Times New Roman" w:hAnsi="Times New Roman" w:cs="Times New Roman"/>
            <w:color w:val="0000FF"/>
            <w:sz w:val="24"/>
            <w:szCs w:val="24"/>
            <w:u w:val="single"/>
            <w:lang w:eastAsia="ru-RU"/>
          </w:rPr>
          <w:t>Письмо</w:t>
        </w:r>
      </w:hyperlink>
      <w:r w:rsidRPr="006246E5">
        <w:rPr>
          <w:rFonts w:ascii="Times New Roman" w:eastAsia="Times New Roman" w:hAnsi="Times New Roman" w:cs="Times New Roman"/>
          <w:sz w:val="24"/>
          <w:szCs w:val="24"/>
          <w:lang w:eastAsia="ru-RU"/>
        </w:rPr>
        <w:t xml:space="preserve"> ФФОМС от 06.08.2024 N 00-10-30-3-04/13015). </w:t>
      </w:r>
    </w:p>
    <w:p w:rsidR="006246E5" w:rsidRPr="006246E5" w:rsidRDefault="006246E5" w:rsidP="006246E5">
      <w:pPr>
        <w:spacing w:before="168" w:after="0" w:line="288" w:lineRule="atLeast"/>
        <w:ind w:firstLine="540"/>
        <w:jc w:val="both"/>
        <w:rPr>
          <w:rFonts w:ascii="Times New Roman" w:eastAsia="Times New Roman" w:hAnsi="Times New Roman" w:cs="Times New Roman"/>
          <w:sz w:val="24"/>
          <w:szCs w:val="24"/>
          <w:lang w:eastAsia="ru-RU"/>
        </w:rPr>
      </w:pPr>
      <w:r w:rsidRPr="006246E5">
        <w:rPr>
          <w:rFonts w:ascii="Times New Roman" w:eastAsia="Times New Roman" w:hAnsi="Times New Roman" w:cs="Times New Roman"/>
          <w:sz w:val="24"/>
          <w:szCs w:val="24"/>
          <w:lang w:eastAsia="ru-RU"/>
        </w:rPr>
        <w:t>- Методические рекомендации по отбору случаев диспансеризации взрослого населения для проведения экспертных мероприятий в случае выявления у гражданина в течение одного года после прохождения ДВН заболевания, которое могло быть выявлено на ДВН, и порядку отражения результатов экспертных мероприятий в формах мониторинга (</w:t>
      </w:r>
      <w:hyperlink r:id="rId5" w:history="1">
        <w:r w:rsidRPr="006246E5">
          <w:rPr>
            <w:rFonts w:ascii="Times New Roman" w:eastAsia="Times New Roman" w:hAnsi="Times New Roman" w:cs="Times New Roman"/>
            <w:color w:val="0000FF"/>
            <w:sz w:val="24"/>
            <w:szCs w:val="24"/>
            <w:u w:val="single"/>
            <w:lang w:eastAsia="ru-RU"/>
          </w:rPr>
          <w:t>Письмо</w:t>
        </w:r>
      </w:hyperlink>
      <w:r w:rsidRPr="006246E5">
        <w:rPr>
          <w:rFonts w:ascii="Times New Roman" w:eastAsia="Times New Roman" w:hAnsi="Times New Roman" w:cs="Times New Roman"/>
          <w:sz w:val="24"/>
          <w:szCs w:val="24"/>
          <w:lang w:eastAsia="ru-RU"/>
        </w:rPr>
        <w:t xml:space="preserve"> ФФОМС от 16.10.2024 N 00-10-30-3-04/16734). </w:t>
      </w:r>
    </w:p>
    <w:tbl>
      <w:tblPr>
        <w:tblW w:w="9616" w:type="dxa"/>
        <w:tblInd w:w="15" w:type="dxa"/>
        <w:tblCellMar>
          <w:left w:w="0" w:type="dxa"/>
          <w:right w:w="0" w:type="dxa"/>
        </w:tblCellMar>
        <w:tblLook w:val="04A0" w:firstRow="1" w:lastRow="0" w:firstColumn="1" w:lastColumn="0" w:noHBand="0" w:noVBand="1"/>
      </w:tblPr>
      <w:tblGrid>
        <w:gridCol w:w="8162"/>
        <w:gridCol w:w="1454"/>
      </w:tblGrid>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40" w:lineRule="auto"/>
              <w:jc w:val="center"/>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Наименование порядка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40" w:lineRule="auto"/>
              <w:jc w:val="center"/>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Нормативный правовой акт, утвердивший порядок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6" w:history="1">
              <w:r w:rsidRPr="006246E5">
                <w:rPr>
                  <w:rFonts w:ascii="Times New Roman" w:eastAsia="Times New Roman" w:hAnsi="Times New Roman" w:cs="Times New Roman"/>
                  <w:color w:val="0000FF"/>
                  <w:sz w:val="19"/>
                  <w:szCs w:val="19"/>
                  <w:u w:val="single"/>
                  <w:lang w:eastAsia="ru-RU"/>
                </w:rPr>
                <w:t>Особенности</w:t>
              </w:r>
            </w:hyperlink>
            <w:r w:rsidRPr="006246E5">
              <w:rPr>
                <w:rFonts w:ascii="Times New Roman" w:eastAsia="Times New Roman" w:hAnsi="Times New Roman" w:cs="Times New Roman"/>
                <w:sz w:val="19"/>
                <w:szCs w:val="19"/>
                <w:lang w:eastAsia="ru-RU"/>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w:t>
            </w:r>
          </w:p>
          <w:p w:rsidR="006246E5" w:rsidRPr="006246E5" w:rsidRDefault="006246E5" w:rsidP="006246E5">
            <w:pPr>
              <w:spacing w:after="0" w:line="288" w:lineRule="atLeast"/>
              <w:jc w:val="both"/>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Документ действует до 01.09.2029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7" w:history="1">
              <w:r w:rsidRPr="006246E5">
                <w:rPr>
                  <w:rFonts w:ascii="Times New Roman" w:eastAsia="Times New Roman" w:hAnsi="Times New Roman" w:cs="Times New Roman"/>
                  <w:color w:val="0000FF"/>
                  <w:sz w:val="19"/>
                  <w:szCs w:val="19"/>
                  <w:u w:val="single"/>
                  <w:lang w:eastAsia="ru-RU"/>
                </w:rPr>
                <w:t>Постановление</w:t>
              </w:r>
            </w:hyperlink>
            <w:r w:rsidRPr="006246E5">
              <w:rPr>
                <w:rFonts w:ascii="Times New Roman" w:eastAsia="Times New Roman" w:hAnsi="Times New Roman" w:cs="Times New Roman"/>
                <w:sz w:val="19"/>
                <w:szCs w:val="19"/>
                <w:lang w:eastAsia="ru-RU"/>
              </w:rPr>
              <w:t xml:space="preserve"> Правительства РФ от 30.05.2023 N 866 </w:t>
            </w:r>
            <w:bookmarkStart w:id="0" w:name="_GoBack"/>
            <w:bookmarkEnd w:id="0"/>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8" w:history="1">
              <w:r w:rsidRPr="006246E5">
                <w:rPr>
                  <w:rFonts w:ascii="Times New Roman" w:eastAsia="Times New Roman" w:hAnsi="Times New Roman" w:cs="Times New Roman"/>
                  <w:color w:val="0000FF"/>
                  <w:sz w:val="19"/>
                  <w:szCs w:val="19"/>
                  <w:u w:val="single"/>
                  <w:lang w:eastAsia="ru-RU"/>
                </w:rPr>
                <w:t>Временные методические рекомендации</w:t>
              </w:r>
            </w:hyperlink>
            <w:r w:rsidRPr="006246E5">
              <w:rPr>
                <w:rFonts w:ascii="Times New Roman" w:eastAsia="Times New Roman" w:hAnsi="Times New Roman" w:cs="Times New Roman"/>
                <w:sz w:val="19"/>
                <w:szCs w:val="19"/>
                <w:lang w:eastAsia="ru-RU"/>
              </w:rPr>
              <w:t xml:space="preserve"> по организации проведения профилактических медицинских осмотров и диспансеризации в условиях сохранения рисков распространения новой </w:t>
            </w:r>
            <w:proofErr w:type="spellStart"/>
            <w:r w:rsidRPr="006246E5">
              <w:rPr>
                <w:rFonts w:ascii="Times New Roman" w:eastAsia="Times New Roman" w:hAnsi="Times New Roman" w:cs="Times New Roman"/>
                <w:sz w:val="19"/>
                <w:szCs w:val="19"/>
                <w:lang w:eastAsia="ru-RU"/>
              </w:rPr>
              <w:t>коронавирусной</w:t>
            </w:r>
            <w:proofErr w:type="spellEnd"/>
            <w:r w:rsidRPr="006246E5">
              <w:rPr>
                <w:rFonts w:ascii="Times New Roman" w:eastAsia="Times New Roman" w:hAnsi="Times New Roman" w:cs="Times New Roman"/>
                <w:sz w:val="19"/>
                <w:szCs w:val="19"/>
                <w:lang w:eastAsia="ru-RU"/>
              </w:rPr>
              <w:t xml:space="preserve"> инфекции (COVID-19). Версия 1 (06.07.2020)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Дополнительно см. </w:t>
            </w:r>
            <w:hyperlink r:id="rId9" w:history="1">
              <w:r w:rsidRPr="006246E5">
                <w:rPr>
                  <w:rFonts w:ascii="Times New Roman" w:eastAsia="Times New Roman" w:hAnsi="Times New Roman" w:cs="Times New Roman"/>
                  <w:color w:val="0000FF"/>
                  <w:sz w:val="19"/>
                  <w:szCs w:val="19"/>
                  <w:u w:val="single"/>
                  <w:lang w:eastAsia="ru-RU"/>
                </w:rPr>
                <w:t>Письмо</w:t>
              </w:r>
            </w:hyperlink>
            <w:r w:rsidRPr="006246E5">
              <w:rPr>
                <w:rFonts w:ascii="Times New Roman" w:eastAsia="Times New Roman" w:hAnsi="Times New Roman" w:cs="Times New Roman"/>
                <w:sz w:val="19"/>
                <w:szCs w:val="19"/>
                <w:lang w:eastAsia="ru-RU"/>
              </w:rPr>
              <w:t xml:space="preserve"> Минздрава России от 05.11.2021 N 30-4/3147241-33460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Минздрав России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Методическими рекомендациями по диспансеризации мужчин и женщин репродуктивного возраста с целью оценки репродуктивного здоровья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10" w:history="1">
              <w:r w:rsidRPr="006246E5">
                <w:rPr>
                  <w:rFonts w:ascii="Times New Roman" w:eastAsia="Times New Roman" w:hAnsi="Times New Roman" w:cs="Times New Roman"/>
                  <w:color w:val="0000FF"/>
                  <w:sz w:val="19"/>
                  <w:szCs w:val="19"/>
                  <w:u w:val="single"/>
                  <w:lang w:eastAsia="ru-RU"/>
                </w:rPr>
                <w:t>Письмо</w:t>
              </w:r>
            </w:hyperlink>
            <w:r w:rsidRPr="006246E5">
              <w:rPr>
                <w:rFonts w:ascii="Times New Roman" w:eastAsia="Times New Roman" w:hAnsi="Times New Roman" w:cs="Times New Roman"/>
                <w:sz w:val="19"/>
                <w:szCs w:val="19"/>
                <w:lang w:eastAsia="ru-RU"/>
              </w:rPr>
              <w:t xml:space="preserve"> Минздрава России от 04.03.2026 N 15-4/И/2-3703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При применении Порядка см. Методическое </w:t>
            </w:r>
            <w:hyperlink r:id="rId11" w:history="1">
              <w:r w:rsidRPr="006246E5">
                <w:rPr>
                  <w:rFonts w:ascii="Times New Roman" w:eastAsia="Times New Roman" w:hAnsi="Times New Roman" w:cs="Times New Roman"/>
                  <w:color w:val="0000FF"/>
                  <w:sz w:val="19"/>
                  <w:szCs w:val="19"/>
                  <w:u w:val="single"/>
                  <w:lang w:eastAsia="ru-RU"/>
                </w:rPr>
                <w:t>пособие</w:t>
              </w:r>
            </w:hyperlink>
            <w:r w:rsidRPr="006246E5">
              <w:rPr>
                <w:rFonts w:ascii="Times New Roman" w:eastAsia="Times New Roman" w:hAnsi="Times New Roman" w:cs="Times New Roman"/>
                <w:sz w:val="19"/>
                <w:szCs w:val="19"/>
                <w:lang w:eastAsia="ru-RU"/>
              </w:rPr>
              <w:t xml:space="preserve"> по проведению профилактического медицинского осмотра и диспансеризации определенных групп взрослого населения, углубленной диспансеризации для граждан, перенесших новую </w:t>
            </w:r>
            <w:proofErr w:type="spellStart"/>
            <w:r w:rsidRPr="006246E5">
              <w:rPr>
                <w:rFonts w:ascii="Times New Roman" w:eastAsia="Times New Roman" w:hAnsi="Times New Roman" w:cs="Times New Roman"/>
                <w:sz w:val="19"/>
                <w:szCs w:val="19"/>
                <w:lang w:eastAsia="ru-RU"/>
              </w:rPr>
              <w:t>коронавирусную</w:t>
            </w:r>
            <w:proofErr w:type="spellEnd"/>
            <w:r w:rsidRPr="006246E5">
              <w:rPr>
                <w:rFonts w:ascii="Times New Roman" w:eastAsia="Times New Roman" w:hAnsi="Times New Roman" w:cs="Times New Roman"/>
                <w:sz w:val="19"/>
                <w:szCs w:val="19"/>
                <w:lang w:eastAsia="ru-RU"/>
              </w:rPr>
              <w:t xml:space="preserve"> инфекцию (COVID-19)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12"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01.07.2021 N 698н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проведения диспансерного наблюдения за взрослыми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документа ограничен </w:t>
            </w:r>
            <w:hyperlink r:id="rId13" w:history="1">
              <w:r w:rsidRPr="006246E5">
                <w:rPr>
                  <w:rFonts w:ascii="Times New Roman" w:eastAsia="Times New Roman" w:hAnsi="Times New Roman" w:cs="Times New Roman"/>
                  <w:color w:val="0000FF"/>
                  <w:sz w:val="19"/>
                  <w:szCs w:val="19"/>
                  <w:u w:val="single"/>
                  <w:lang w:eastAsia="ru-RU"/>
                </w:rPr>
                <w:t>01.09.2028</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14"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15.03.2022 N 168н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Перечень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15" w:history="1">
              <w:r w:rsidRPr="006246E5">
                <w:rPr>
                  <w:rFonts w:ascii="Times New Roman" w:eastAsia="Times New Roman" w:hAnsi="Times New Roman" w:cs="Times New Roman"/>
                  <w:color w:val="0000FF"/>
                  <w:sz w:val="19"/>
                  <w:szCs w:val="19"/>
                  <w:u w:val="single"/>
                  <w:lang w:eastAsia="ru-RU"/>
                </w:rPr>
                <w:t>01.04.2027</w:t>
              </w:r>
            </w:hyperlink>
            <w:r w:rsidRPr="006246E5">
              <w:rPr>
                <w:rFonts w:ascii="Times New Roman" w:eastAsia="Times New Roman" w:hAnsi="Times New Roman" w:cs="Times New Roman"/>
                <w:sz w:val="19"/>
                <w:szCs w:val="19"/>
                <w:lang w:eastAsia="ru-RU"/>
              </w:rPr>
              <w:t xml:space="preserve">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lastRenderedPageBreak/>
              <w:t xml:space="preserve">Об особенностях проведения обязательных медицинских осмотров работников см. Письма Минздрава России и Минтруда России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О перечне заболеваний, при наличии которых лица не могут быть допущены к педагогической деятельности см. </w:t>
            </w:r>
            <w:hyperlink r:id="rId16" w:history="1">
              <w:r w:rsidRPr="006246E5">
                <w:rPr>
                  <w:rFonts w:ascii="Times New Roman" w:eastAsia="Times New Roman" w:hAnsi="Times New Roman" w:cs="Times New Roman"/>
                  <w:color w:val="0000FF"/>
                  <w:sz w:val="19"/>
                  <w:szCs w:val="19"/>
                  <w:u w:val="single"/>
                  <w:lang w:eastAsia="ru-RU"/>
                </w:rPr>
                <w:t>Письмо</w:t>
              </w:r>
            </w:hyperlink>
            <w:r w:rsidRPr="006246E5">
              <w:rPr>
                <w:rFonts w:ascii="Times New Roman" w:eastAsia="Times New Roman" w:hAnsi="Times New Roman" w:cs="Times New Roman"/>
                <w:sz w:val="19"/>
                <w:szCs w:val="19"/>
                <w:lang w:eastAsia="ru-RU"/>
              </w:rPr>
              <w:t xml:space="preserve"> Минздрава России от 02.11.2024 N 30-7/3137080-11601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17"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28.01.2021 N 29н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lastRenderedPageBreak/>
              <w:t xml:space="preserve">Порядок проведения профилактического медицинского осмотра и диспансеризации определенных групп взрослого населения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18" w:history="1">
              <w:r w:rsidRPr="006246E5">
                <w:rPr>
                  <w:rFonts w:ascii="Times New Roman" w:eastAsia="Times New Roman" w:hAnsi="Times New Roman" w:cs="Times New Roman"/>
                  <w:color w:val="0000FF"/>
                  <w:sz w:val="19"/>
                  <w:szCs w:val="19"/>
                  <w:u w:val="single"/>
                  <w:lang w:eastAsia="ru-RU"/>
                </w:rPr>
                <w:t>01.07.2027</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19"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27.04.2021 N 404н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диспансерного наблюдения за взрослыми с онкологическими заболеваниями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20"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04.06.2020 N 548н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диспансерного наблюдения детей с онкологическими и гематологическими заболеваниями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21" w:history="1">
              <w:r w:rsidRPr="006246E5">
                <w:rPr>
                  <w:rFonts w:ascii="Times New Roman" w:eastAsia="Times New Roman" w:hAnsi="Times New Roman" w:cs="Times New Roman"/>
                  <w:color w:val="0000FF"/>
                  <w:sz w:val="19"/>
                  <w:szCs w:val="19"/>
                  <w:u w:val="single"/>
                  <w:lang w:eastAsia="ru-RU"/>
                </w:rPr>
                <w:t>01.03.2028</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22"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10.06.2021 N 629н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проведения диспансерного наблюдения за лицами с психическими расстройствами и расстройствами поведения, связанными с употреблением </w:t>
            </w:r>
            <w:proofErr w:type="spellStart"/>
            <w:r w:rsidRPr="006246E5">
              <w:rPr>
                <w:rFonts w:ascii="Times New Roman" w:eastAsia="Times New Roman" w:hAnsi="Times New Roman" w:cs="Times New Roman"/>
                <w:sz w:val="19"/>
                <w:szCs w:val="19"/>
                <w:lang w:eastAsia="ru-RU"/>
              </w:rPr>
              <w:t>психоактивных</w:t>
            </w:r>
            <w:proofErr w:type="spellEnd"/>
            <w:r w:rsidRPr="006246E5">
              <w:rPr>
                <w:rFonts w:ascii="Times New Roman" w:eastAsia="Times New Roman" w:hAnsi="Times New Roman" w:cs="Times New Roman"/>
                <w:sz w:val="19"/>
                <w:szCs w:val="19"/>
                <w:lang w:eastAsia="ru-RU"/>
              </w:rPr>
              <w:t xml:space="preserve"> веществ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Документ вступает в силу с </w:t>
            </w:r>
            <w:hyperlink r:id="rId23" w:history="1">
              <w:r w:rsidRPr="006246E5">
                <w:rPr>
                  <w:rFonts w:ascii="Times New Roman" w:eastAsia="Times New Roman" w:hAnsi="Times New Roman" w:cs="Times New Roman"/>
                  <w:color w:val="0000FF"/>
                  <w:sz w:val="19"/>
                  <w:szCs w:val="19"/>
                  <w:u w:val="single"/>
                  <w:lang w:eastAsia="ru-RU"/>
                </w:rPr>
                <w:t>01.09.2026</w:t>
              </w:r>
            </w:hyperlink>
            <w:r w:rsidRPr="006246E5">
              <w:rPr>
                <w:rFonts w:ascii="Times New Roman" w:eastAsia="Times New Roman" w:hAnsi="Times New Roman" w:cs="Times New Roman"/>
                <w:sz w:val="19"/>
                <w:szCs w:val="19"/>
                <w:lang w:eastAsia="ru-RU"/>
              </w:rPr>
              <w:t xml:space="preserve"> и действует до 01.09.2032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24"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12.01.2026 N 10н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диспансерного наблюдения за лицами с психическими расстройствами и (или) расстройствами поведения, связанными с употреблением </w:t>
            </w:r>
            <w:proofErr w:type="spellStart"/>
            <w:r w:rsidRPr="006246E5">
              <w:rPr>
                <w:rFonts w:ascii="Times New Roman" w:eastAsia="Times New Roman" w:hAnsi="Times New Roman" w:cs="Times New Roman"/>
                <w:sz w:val="19"/>
                <w:szCs w:val="19"/>
                <w:lang w:eastAsia="ru-RU"/>
              </w:rPr>
              <w:t>психоактивных</w:t>
            </w:r>
            <w:proofErr w:type="spellEnd"/>
            <w:r w:rsidRPr="006246E5">
              <w:rPr>
                <w:rFonts w:ascii="Times New Roman" w:eastAsia="Times New Roman" w:hAnsi="Times New Roman" w:cs="Times New Roman"/>
                <w:sz w:val="19"/>
                <w:szCs w:val="19"/>
                <w:lang w:eastAsia="ru-RU"/>
              </w:rPr>
              <w:t xml:space="preserve"> веществ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Документ утрачивает силу с </w:t>
            </w:r>
            <w:hyperlink r:id="rId25" w:history="1">
              <w:r w:rsidRPr="006246E5">
                <w:rPr>
                  <w:rFonts w:ascii="Times New Roman" w:eastAsia="Times New Roman" w:hAnsi="Times New Roman" w:cs="Times New Roman"/>
                  <w:color w:val="0000FF"/>
                  <w:sz w:val="19"/>
                  <w:szCs w:val="19"/>
                  <w:u w:val="single"/>
                  <w:lang w:eastAsia="ru-RU"/>
                </w:rPr>
                <w:t>01.09.2026</w:t>
              </w:r>
            </w:hyperlink>
            <w:r w:rsidRPr="006246E5">
              <w:rPr>
                <w:rFonts w:ascii="Times New Roman" w:eastAsia="Times New Roman" w:hAnsi="Times New Roman" w:cs="Times New Roman"/>
                <w:sz w:val="19"/>
                <w:szCs w:val="19"/>
                <w:lang w:eastAsia="ru-RU"/>
              </w:rPr>
              <w:t xml:space="preserve"> в связи с изданием </w:t>
            </w:r>
            <w:hyperlink r:id="rId26" w:history="1">
              <w:r w:rsidRPr="006246E5">
                <w:rPr>
                  <w:rFonts w:ascii="Times New Roman" w:eastAsia="Times New Roman" w:hAnsi="Times New Roman" w:cs="Times New Roman"/>
                  <w:color w:val="0000FF"/>
                  <w:sz w:val="19"/>
                  <w:szCs w:val="19"/>
                  <w:u w:val="single"/>
                  <w:lang w:eastAsia="ru-RU"/>
                </w:rPr>
                <w:t>Приказа</w:t>
              </w:r>
            </w:hyperlink>
            <w:r w:rsidRPr="006246E5">
              <w:rPr>
                <w:rFonts w:ascii="Times New Roman" w:eastAsia="Times New Roman" w:hAnsi="Times New Roman" w:cs="Times New Roman"/>
                <w:sz w:val="19"/>
                <w:szCs w:val="19"/>
                <w:lang w:eastAsia="ru-RU"/>
              </w:rPr>
              <w:t xml:space="preserve"> Минздрава России от 13.11.2025 N 666н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27"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30.12.2015 N 1034н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прохождения несовершеннолетними профилактических медицинских осмотров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28" w:history="1">
              <w:r w:rsidRPr="006246E5">
                <w:rPr>
                  <w:rFonts w:ascii="Times New Roman" w:eastAsia="Times New Roman" w:hAnsi="Times New Roman" w:cs="Times New Roman"/>
                  <w:color w:val="0000FF"/>
                  <w:sz w:val="19"/>
                  <w:szCs w:val="19"/>
                  <w:u w:val="single"/>
                  <w:lang w:eastAsia="ru-RU"/>
                </w:rPr>
                <w:t>01.09.2031</w:t>
              </w:r>
            </w:hyperlink>
            <w:r w:rsidRPr="006246E5">
              <w:rPr>
                <w:rFonts w:ascii="Times New Roman" w:eastAsia="Times New Roman" w:hAnsi="Times New Roman" w:cs="Times New Roman"/>
                <w:sz w:val="19"/>
                <w:szCs w:val="19"/>
                <w:lang w:eastAsia="ru-RU"/>
              </w:rPr>
              <w:t xml:space="preserve">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Дополнительно см. </w:t>
            </w:r>
            <w:hyperlink r:id="rId29" w:history="1">
              <w:r w:rsidRPr="006246E5">
                <w:rPr>
                  <w:rFonts w:ascii="Times New Roman" w:eastAsia="Times New Roman" w:hAnsi="Times New Roman" w:cs="Times New Roman"/>
                  <w:color w:val="0000FF"/>
                  <w:sz w:val="19"/>
                  <w:szCs w:val="19"/>
                  <w:u w:val="single"/>
                  <w:lang w:eastAsia="ru-RU"/>
                </w:rPr>
                <w:t>&gt;&gt;&gt;</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30"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14.04.2025 N 211н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прохождения несовершеннолетними диспансерного наблюдения, в том числе в период обучения и воспитания в образовательных организациях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31" w:history="1">
              <w:r w:rsidRPr="006246E5">
                <w:rPr>
                  <w:rFonts w:ascii="Times New Roman" w:eastAsia="Times New Roman" w:hAnsi="Times New Roman" w:cs="Times New Roman"/>
                  <w:color w:val="0000FF"/>
                  <w:sz w:val="19"/>
                  <w:szCs w:val="19"/>
                  <w:u w:val="single"/>
                  <w:lang w:eastAsia="ru-RU"/>
                </w:rPr>
                <w:t>01.09.2031</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32"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11.04.2025 N 192н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и сроки проведения профилактических медицинских осмотров граждан в целях выявления туберкулеза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33" w:history="1">
              <w:r w:rsidRPr="006246E5">
                <w:rPr>
                  <w:rFonts w:ascii="Times New Roman" w:eastAsia="Times New Roman" w:hAnsi="Times New Roman" w:cs="Times New Roman"/>
                  <w:color w:val="0000FF"/>
                  <w:sz w:val="19"/>
                  <w:szCs w:val="19"/>
                  <w:u w:val="single"/>
                  <w:lang w:eastAsia="ru-RU"/>
                </w:rPr>
                <w:t>01.09.2031</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34"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11.04.2025 N 190н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и периодичность проведения </w:t>
            </w:r>
            <w:proofErr w:type="spellStart"/>
            <w:r w:rsidRPr="006246E5">
              <w:rPr>
                <w:rFonts w:ascii="Times New Roman" w:eastAsia="Times New Roman" w:hAnsi="Times New Roman" w:cs="Times New Roman"/>
                <w:sz w:val="19"/>
                <w:szCs w:val="19"/>
                <w:lang w:eastAsia="ru-RU"/>
              </w:rPr>
              <w:t>предсменных</w:t>
            </w:r>
            <w:proofErr w:type="spellEnd"/>
            <w:r w:rsidRPr="006246E5">
              <w:rPr>
                <w:rFonts w:ascii="Times New Roman" w:eastAsia="Times New Roman" w:hAnsi="Times New Roman" w:cs="Times New Roman"/>
                <w:sz w:val="19"/>
                <w:szCs w:val="19"/>
                <w:lang w:eastAsia="ru-RU"/>
              </w:rPr>
              <w:t xml:space="preserve">, </w:t>
            </w:r>
            <w:proofErr w:type="spellStart"/>
            <w:r w:rsidRPr="006246E5">
              <w:rPr>
                <w:rFonts w:ascii="Times New Roman" w:eastAsia="Times New Roman" w:hAnsi="Times New Roman" w:cs="Times New Roman"/>
                <w:sz w:val="19"/>
                <w:szCs w:val="19"/>
                <w:lang w:eastAsia="ru-RU"/>
              </w:rPr>
              <w:t>предрейсовых</w:t>
            </w:r>
            <w:proofErr w:type="spellEnd"/>
            <w:r w:rsidRPr="006246E5">
              <w:rPr>
                <w:rFonts w:ascii="Times New Roman" w:eastAsia="Times New Roman" w:hAnsi="Times New Roman" w:cs="Times New Roman"/>
                <w:sz w:val="19"/>
                <w:szCs w:val="19"/>
                <w:lang w:eastAsia="ru-RU"/>
              </w:rPr>
              <w:t xml:space="preserve">, </w:t>
            </w:r>
            <w:proofErr w:type="spellStart"/>
            <w:r w:rsidRPr="006246E5">
              <w:rPr>
                <w:rFonts w:ascii="Times New Roman" w:eastAsia="Times New Roman" w:hAnsi="Times New Roman" w:cs="Times New Roman"/>
                <w:sz w:val="19"/>
                <w:szCs w:val="19"/>
                <w:lang w:eastAsia="ru-RU"/>
              </w:rPr>
              <w:t>послесменных</w:t>
            </w:r>
            <w:proofErr w:type="spellEnd"/>
            <w:r w:rsidRPr="006246E5">
              <w:rPr>
                <w:rFonts w:ascii="Times New Roman" w:eastAsia="Times New Roman" w:hAnsi="Times New Roman" w:cs="Times New Roman"/>
                <w:sz w:val="19"/>
                <w:szCs w:val="19"/>
                <w:lang w:eastAsia="ru-RU"/>
              </w:rPr>
              <w:t xml:space="preserve">, </w:t>
            </w:r>
            <w:proofErr w:type="spellStart"/>
            <w:r w:rsidRPr="006246E5">
              <w:rPr>
                <w:rFonts w:ascii="Times New Roman" w:eastAsia="Times New Roman" w:hAnsi="Times New Roman" w:cs="Times New Roman"/>
                <w:sz w:val="19"/>
                <w:szCs w:val="19"/>
                <w:lang w:eastAsia="ru-RU"/>
              </w:rPr>
              <w:t>послерейсовых</w:t>
            </w:r>
            <w:proofErr w:type="spellEnd"/>
            <w:r w:rsidRPr="006246E5">
              <w:rPr>
                <w:rFonts w:ascii="Times New Roman" w:eastAsia="Times New Roman" w:hAnsi="Times New Roman" w:cs="Times New Roman"/>
                <w:sz w:val="19"/>
                <w:szCs w:val="19"/>
                <w:lang w:eastAsia="ru-RU"/>
              </w:rPr>
              <w:t xml:space="preserve"> медицинских осмотров, медицинских осмотров в течение рабочего дня (смены) и перечень включаемых в них исследований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35" w:history="1">
              <w:r w:rsidRPr="006246E5">
                <w:rPr>
                  <w:rFonts w:ascii="Times New Roman" w:eastAsia="Times New Roman" w:hAnsi="Times New Roman" w:cs="Times New Roman"/>
                  <w:color w:val="0000FF"/>
                  <w:sz w:val="19"/>
                  <w:szCs w:val="19"/>
                  <w:u w:val="single"/>
                  <w:lang w:eastAsia="ru-RU"/>
                </w:rPr>
                <w:t>01.09.2029</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36"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30.05.2023 N 266н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lastRenderedPageBreak/>
              <w:t xml:space="preserve">Порядок проведения предполетного и послеполетного медицинских осмотров членов экипажа гражданского воздушного судна, а также </w:t>
            </w:r>
            <w:proofErr w:type="spellStart"/>
            <w:r w:rsidRPr="006246E5">
              <w:rPr>
                <w:rFonts w:ascii="Times New Roman" w:eastAsia="Times New Roman" w:hAnsi="Times New Roman" w:cs="Times New Roman"/>
                <w:sz w:val="19"/>
                <w:szCs w:val="19"/>
                <w:lang w:eastAsia="ru-RU"/>
              </w:rPr>
              <w:t>предсменного</w:t>
            </w:r>
            <w:proofErr w:type="spellEnd"/>
            <w:r w:rsidRPr="006246E5">
              <w:rPr>
                <w:rFonts w:ascii="Times New Roman" w:eastAsia="Times New Roman" w:hAnsi="Times New Roman" w:cs="Times New Roman"/>
                <w:sz w:val="19"/>
                <w:szCs w:val="19"/>
                <w:lang w:eastAsia="ru-RU"/>
              </w:rPr>
              <w:t xml:space="preserve"> и </w:t>
            </w:r>
            <w:proofErr w:type="spellStart"/>
            <w:r w:rsidRPr="006246E5">
              <w:rPr>
                <w:rFonts w:ascii="Times New Roman" w:eastAsia="Times New Roman" w:hAnsi="Times New Roman" w:cs="Times New Roman"/>
                <w:sz w:val="19"/>
                <w:szCs w:val="19"/>
                <w:lang w:eastAsia="ru-RU"/>
              </w:rPr>
              <w:t>послесменного</w:t>
            </w:r>
            <w:proofErr w:type="spellEnd"/>
            <w:r w:rsidRPr="006246E5">
              <w:rPr>
                <w:rFonts w:ascii="Times New Roman" w:eastAsia="Times New Roman" w:hAnsi="Times New Roman" w:cs="Times New Roman"/>
                <w:sz w:val="19"/>
                <w:szCs w:val="19"/>
                <w:lang w:eastAsia="ru-RU"/>
              </w:rPr>
              <w:t xml:space="preserve"> медицинских осмотров диспетчеров управления воздушным движением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37" w:history="1">
              <w:r w:rsidRPr="006246E5">
                <w:rPr>
                  <w:rFonts w:ascii="Times New Roman" w:eastAsia="Times New Roman" w:hAnsi="Times New Roman" w:cs="Times New Roman"/>
                  <w:color w:val="0000FF"/>
                  <w:sz w:val="19"/>
                  <w:szCs w:val="19"/>
                  <w:u w:val="single"/>
                  <w:lang w:eastAsia="ru-RU"/>
                </w:rPr>
                <w:t>01.09.2028</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38"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Минтранса России от 10.12.2021 N 438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проведения обязательных </w:t>
            </w:r>
            <w:proofErr w:type="spellStart"/>
            <w:r w:rsidRPr="006246E5">
              <w:rPr>
                <w:rFonts w:ascii="Times New Roman" w:eastAsia="Times New Roman" w:hAnsi="Times New Roman" w:cs="Times New Roman"/>
                <w:sz w:val="19"/>
                <w:szCs w:val="19"/>
                <w:lang w:eastAsia="ru-RU"/>
              </w:rPr>
              <w:t>предрейсовых</w:t>
            </w:r>
            <w:proofErr w:type="spellEnd"/>
            <w:r w:rsidRPr="006246E5">
              <w:rPr>
                <w:rFonts w:ascii="Times New Roman" w:eastAsia="Times New Roman" w:hAnsi="Times New Roman" w:cs="Times New Roman"/>
                <w:sz w:val="19"/>
                <w:szCs w:val="19"/>
                <w:lang w:eastAsia="ru-RU"/>
              </w:rPr>
              <w:t xml:space="preserve"> или </w:t>
            </w:r>
            <w:proofErr w:type="spellStart"/>
            <w:r w:rsidRPr="006246E5">
              <w:rPr>
                <w:rFonts w:ascii="Times New Roman" w:eastAsia="Times New Roman" w:hAnsi="Times New Roman" w:cs="Times New Roman"/>
                <w:sz w:val="19"/>
                <w:szCs w:val="19"/>
                <w:lang w:eastAsia="ru-RU"/>
              </w:rPr>
              <w:t>предсменных</w:t>
            </w:r>
            <w:proofErr w:type="spellEnd"/>
            <w:r w:rsidRPr="006246E5">
              <w:rPr>
                <w:rFonts w:ascii="Times New Roman" w:eastAsia="Times New Roman" w:hAnsi="Times New Roman" w:cs="Times New Roman"/>
                <w:sz w:val="19"/>
                <w:szCs w:val="19"/>
                <w:lang w:eastAsia="ru-RU"/>
              </w:rPr>
              <w:t xml:space="preserve"> медицинских осмотров и обязательных </w:t>
            </w:r>
            <w:proofErr w:type="spellStart"/>
            <w:r w:rsidRPr="006246E5">
              <w:rPr>
                <w:rFonts w:ascii="Times New Roman" w:eastAsia="Times New Roman" w:hAnsi="Times New Roman" w:cs="Times New Roman"/>
                <w:sz w:val="19"/>
                <w:szCs w:val="19"/>
                <w:lang w:eastAsia="ru-RU"/>
              </w:rPr>
              <w:t>послерейсовых</w:t>
            </w:r>
            <w:proofErr w:type="spellEnd"/>
            <w:r w:rsidRPr="006246E5">
              <w:rPr>
                <w:rFonts w:ascii="Times New Roman" w:eastAsia="Times New Roman" w:hAnsi="Times New Roman" w:cs="Times New Roman"/>
                <w:sz w:val="19"/>
                <w:szCs w:val="19"/>
                <w:lang w:eastAsia="ru-RU"/>
              </w:rPr>
              <w:t xml:space="preserve"> или </w:t>
            </w:r>
            <w:proofErr w:type="spellStart"/>
            <w:r w:rsidRPr="006246E5">
              <w:rPr>
                <w:rFonts w:ascii="Times New Roman" w:eastAsia="Times New Roman" w:hAnsi="Times New Roman" w:cs="Times New Roman"/>
                <w:sz w:val="19"/>
                <w:szCs w:val="19"/>
                <w:lang w:eastAsia="ru-RU"/>
              </w:rPr>
              <w:t>послесменных</w:t>
            </w:r>
            <w:proofErr w:type="spellEnd"/>
            <w:r w:rsidRPr="006246E5">
              <w:rPr>
                <w:rFonts w:ascii="Times New Roman" w:eastAsia="Times New Roman" w:hAnsi="Times New Roman" w:cs="Times New Roman"/>
                <w:sz w:val="19"/>
                <w:szCs w:val="19"/>
                <w:lang w:eastAsia="ru-RU"/>
              </w:rPr>
              <w:t xml:space="preserve">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sidRPr="006246E5">
              <w:rPr>
                <w:rFonts w:ascii="Times New Roman" w:eastAsia="Times New Roman" w:hAnsi="Times New Roman" w:cs="Times New Roman"/>
                <w:sz w:val="19"/>
                <w:szCs w:val="19"/>
                <w:lang w:eastAsia="ru-RU"/>
              </w:rPr>
              <w:t>предрейсовые</w:t>
            </w:r>
            <w:proofErr w:type="spellEnd"/>
            <w:r w:rsidRPr="006246E5">
              <w:rPr>
                <w:rFonts w:ascii="Times New Roman" w:eastAsia="Times New Roman" w:hAnsi="Times New Roman" w:cs="Times New Roman"/>
                <w:sz w:val="19"/>
                <w:szCs w:val="19"/>
                <w:lang w:eastAsia="ru-RU"/>
              </w:rPr>
              <w:t xml:space="preserve"> или </w:t>
            </w:r>
            <w:proofErr w:type="spellStart"/>
            <w:r w:rsidRPr="006246E5">
              <w:rPr>
                <w:rFonts w:ascii="Times New Roman" w:eastAsia="Times New Roman" w:hAnsi="Times New Roman" w:cs="Times New Roman"/>
                <w:sz w:val="19"/>
                <w:szCs w:val="19"/>
                <w:lang w:eastAsia="ru-RU"/>
              </w:rPr>
              <w:t>предсменные</w:t>
            </w:r>
            <w:proofErr w:type="spellEnd"/>
            <w:r w:rsidRPr="006246E5">
              <w:rPr>
                <w:rFonts w:ascii="Times New Roman" w:eastAsia="Times New Roman" w:hAnsi="Times New Roman" w:cs="Times New Roman"/>
                <w:sz w:val="19"/>
                <w:szCs w:val="19"/>
                <w:lang w:eastAsia="ru-RU"/>
              </w:rPr>
              <w:t xml:space="preserve"> медицинские осмотры, обязательные </w:t>
            </w:r>
            <w:proofErr w:type="spellStart"/>
            <w:r w:rsidRPr="006246E5">
              <w:rPr>
                <w:rFonts w:ascii="Times New Roman" w:eastAsia="Times New Roman" w:hAnsi="Times New Roman" w:cs="Times New Roman"/>
                <w:sz w:val="19"/>
                <w:szCs w:val="19"/>
                <w:lang w:eastAsia="ru-RU"/>
              </w:rPr>
              <w:t>послерейсовые</w:t>
            </w:r>
            <w:proofErr w:type="spellEnd"/>
            <w:r w:rsidRPr="006246E5">
              <w:rPr>
                <w:rFonts w:ascii="Times New Roman" w:eastAsia="Times New Roman" w:hAnsi="Times New Roman" w:cs="Times New Roman"/>
                <w:sz w:val="19"/>
                <w:szCs w:val="19"/>
                <w:lang w:eastAsia="ru-RU"/>
              </w:rPr>
              <w:t xml:space="preserve"> или </w:t>
            </w:r>
            <w:proofErr w:type="spellStart"/>
            <w:r w:rsidRPr="006246E5">
              <w:rPr>
                <w:rFonts w:ascii="Times New Roman" w:eastAsia="Times New Roman" w:hAnsi="Times New Roman" w:cs="Times New Roman"/>
                <w:sz w:val="19"/>
                <w:szCs w:val="19"/>
                <w:lang w:eastAsia="ru-RU"/>
              </w:rPr>
              <w:t>послесменные</w:t>
            </w:r>
            <w:proofErr w:type="spellEnd"/>
            <w:r w:rsidRPr="006246E5">
              <w:rPr>
                <w:rFonts w:ascii="Times New Roman" w:eastAsia="Times New Roman" w:hAnsi="Times New Roman" w:cs="Times New Roman"/>
                <w:sz w:val="19"/>
                <w:szCs w:val="19"/>
                <w:lang w:eastAsia="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39" w:history="1">
              <w:r w:rsidRPr="006246E5">
                <w:rPr>
                  <w:rFonts w:ascii="Times New Roman" w:eastAsia="Times New Roman" w:hAnsi="Times New Roman" w:cs="Times New Roman"/>
                  <w:color w:val="0000FF"/>
                  <w:sz w:val="19"/>
                  <w:szCs w:val="19"/>
                  <w:u w:val="single"/>
                  <w:lang w:eastAsia="ru-RU"/>
                </w:rPr>
                <w:t>01.03.2030</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40"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Минтранса России от 27.10.2023 N 355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проведения </w:t>
            </w:r>
            <w:proofErr w:type="gramStart"/>
            <w:r w:rsidRPr="006246E5">
              <w:rPr>
                <w:rFonts w:ascii="Times New Roman" w:eastAsia="Times New Roman" w:hAnsi="Times New Roman" w:cs="Times New Roman"/>
                <w:sz w:val="19"/>
                <w:szCs w:val="19"/>
                <w:lang w:eastAsia="ru-RU"/>
              </w:rPr>
              <w:t>профилактических медицинских осмотров</w:t>
            </w:r>
            <w:proofErr w:type="gramEnd"/>
            <w:r w:rsidRPr="006246E5">
              <w:rPr>
                <w:rFonts w:ascii="Times New Roman" w:eastAsia="Times New Roman" w:hAnsi="Times New Roman" w:cs="Times New Roman"/>
                <w:sz w:val="19"/>
                <w:szCs w:val="19"/>
                <w:lang w:eastAsia="ru-RU"/>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41" w:history="1">
              <w:r w:rsidRPr="006246E5">
                <w:rPr>
                  <w:rFonts w:ascii="Times New Roman" w:eastAsia="Times New Roman" w:hAnsi="Times New Roman" w:cs="Times New Roman"/>
                  <w:color w:val="0000FF"/>
                  <w:sz w:val="19"/>
                  <w:szCs w:val="19"/>
                  <w:u w:val="single"/>
                  <w:lang w:eastAsia="ru-RU"/>
                </w:rPr>
                <w:t>01.09.2031</w:t>
              </w:r>
            </w:hyperlink>
            <w:r w:rsidRPr="006246E5">
              <w:rPr>
                <w:rFonts w:ascii="Times New Roman" w:eastAsia="Times New Roman" w:hAnsi="Times New Roman" w:cs="Times New Roman"/>
                <w:sz w:val="19"/>
                <w:szCs w:val="19"/>
                <w:lang w:eastAsia="ru-RU"/>
              </w:rPr>
              <w:t xml:space="preserve">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Дополнительно см. </w:t>
            </w:r>
            <w:hyperlink r:id="rId42" w:history="1">
              <w:r w:rsidRPr="006246E5">
                <w:rPr>
                  <w:rFonts w:ascii="Times New Roman" w:eastAsia="Times New Roman" w:hAnsi="Times New Roman" w:cs="Times New Roman"/>
                  <w:color w:val="0000FF"/>
                  <w:sz w:val="19"/>
                  <w:szCs w:val="19"/>
                  <w:u w:val="single"/>
                  <w:lang w:eastAsia="ru-RU"/>
                </w:rPr>
                <w:t>&gt;&gt;&gt;</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43"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25.04.2025 N 256н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44" w:history="1">
              <w:r w:rsidRPr="006246E5">
                <w:rPr>
                  <w:rFonts w:ascii="Times New Roman" w:eastAsia="Times New Roman" w:hAnsi="Times New Roman" w:cs="Times New Roman"/>
                  <w:color w:val="0000FF"/>
                  <w:sz w:val="19"/>
                  <w:szCs w:val="19"/>
                  <w:u w:val="single"/>
                  <w:lang w:eastAsia="ru-RU"/>
                </w:rPr>
                <w:t>01.03.2029</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45"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30.06.2022 N 453н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проведения медицинского психиатрического освидетельствования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46" w:history="1">
              <w:r w:rsidRPr="006246E5">
                <w:rPr>
                  <w:rFonts w:ascii="Times New Roman" w:eastAsia="Times New Roman" w:hAnsi="Times New Roman" w:cs="Times New Roman"/>
                  <w:color w:val="0000FF"/>
                  <w:sz w:val="19"/>
                  <w:szCs w:val="19"/>
                  <w:u w:val="single"/>
                  <w:lang w:eastAsia="ru-RU"/>
                </w:rPr>
                <w:t>01.03.2029</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47"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30.06.2022 N 451н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медицинского освидетельствования лиц, желающих усыновить (удочерить), взять под опеку (попечительство), в приемную или патронатную семью детей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48" w:history="1">
              <w:r w:rsidRPr="006246E5">
                <w:rPr>
                  <w:rFonts w:ascii="Times New Roman" w:eastAsia="Times New Roman" w:hAnsi="Times New Roman" w:cs="Times New Roman"/>
                  <w:color w:val="0000FF"/>
                  <w:sz w:val="19"/>
                  <w:szCs w:val="19"/>
                  <w:u w:val="single"/>
                  <w:lang w:eastAsia="ru-RU"/>
                </w:rPr>
                <w:t>01.09.2031</w:t>
              </w:r>
            </w:hyperlink>
            <w:r w:rsidRPr="006246E5">
              <w:rPr>
                <w:rFonts w:ascii="Times New Roman" w:eastAsia="Times New Roman" w:hAnsi="Times New Roman" w:cs="Times New Roman"/>
                <w:sz w:val="19"/>
                <w:szCs w:val="19"/>
                <w:lang w:eastAsia="ru-RU"/>
              </w:rPr>
              <w:t xml:space="preserve">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49"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25.04.2025 N 254н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50" w:history="1">
              <w:r w:rsidRPr="006246E5">
                <w:rPr>
                  <w:rFonts w:ascii="Times New Roman" w:eastAsia="Times New Roman" w:hAnsi="Times New Roman" w:cs="Times New Roman"/>
                  <w:color w:val="0000FF"/>
                  <w:sz w:val="19"/>
                  <w:szCs w:val="19"/>
                  <w:u w:val="single"/>
                  <w:lang w:eastAsia="ru-RU"/>
                </w:rPr>
                <w:t>01.09.2028</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51"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21.04.2022 N 275н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проведения диспансеризации пребывающих в стационарных учреждениях детей-сирот и детей, находящихся в трудной жизненной ситуации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52" w:history="1">
              <w:r w:rsidRPr="006246E5">
                <w:rPr>
                  <w:rFonts w:ascii="Times New Roman" w:eastAsia="Times New Roman" w:hAnsi="Times New Roman" w:cs="Times New Roman"/>
                  <w:color w:val="0000FF"/>
                  <w:sz w:val="19"/>
                  <w:szCs w:val="19"/>
                  <w:u w:val="single"/>
                  <w:lang w:eastAsia="ru-RU"/>
                </w:rPr>
                <w:t>01.09.2031</w:t>
              </w:r>
            </w:hyperlink>
            <w:r w:rsidRPr="006246E5">
              <w:rPr>
                <w:rFonts w:ascii="Times New Roman" w:eastAsia="Times New Roman" w:hAnsi="Times New Roman" w:cs="Times New Roman"/>
                <w:sz w:val="19"/>
                <w:szCs w:val="19"/>
                <w:lang w:eastAsia="ru-RU"/>
              </w:rPr>
              <w:t xml:space="preserve">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53"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Минздрава России от 14.04.2025 N 212н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w:t>
            </w:r>
          </w:p>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b/>
                <w:bCs/>
                <w:sz w:val="19"/>
                <w:szCs w:val="19"/>
                <w:lang w:eastAsia="ru-RU"/>
              </w:rPr>
              <w:t>Внимание!</w:t>
            </w:r>
            <w:r w:rsidRPr="006246E5">
              <w:rPr>
                <w:rFonts w:ascii="Times New Roman" w:eastAsia="Times New Roman" w:hAnsi="Times New Roman" w:cs="Times New Roman"/>
                <w:sz w:val="19"/>
                <w:szCs w:val="19"/>
                <w:lang w:eastAsia="ru-RU"/>
              </w:rPr>
              <w:t xml:space="preserve"> Срок действия документа ограничен </w:t>
            </w:r>
            <w:hyperlink r:id="rId54" w:history="1">
              <w:r w:rsidRPr="006246E5">
                <w:rPr>
                  <w:rFonts w:ascii="Times New Roman" w:eastAsia="Times New Roman" w:hAnsi="Times New Roman" w:cs="Times New Roman"/>
                  <w:color w:val="0000FF"/>
                  <w:sz w:val="19"/>
                  <w:szCs w:val="19"/>
                  <w:u w:val="single"/>
                  <w:lang w:eastAsia="ru-RU"/>
                </w:rPr>
                <w:t>01.04.2027</w:t>
              </w:r>
            </w:hyperlink>
            <w:r w:rsidRPr="006246E5">
              <w:rPr>
                <w:rFonts w:ascii="Times New Roman" w:eastAsia="Times New Roman" w:hAnsi="Times New Roman" w:cs="Times New Roman"/>
                <w:sz w:val="19"/>
                <w:szCs w:val="19"/>
                <w:lang w:eastAsia="ru-RU"/>
              </w:rPr>
              <w:t xml:space="preserve">.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55"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Минтруда России N 988н, Минздрава </w:t>
            </w:r>
            <w:r w:rsidRPr="006246E5">
              <w:rPr>
                <w:rFonts w:ascii="Times New Roman" w:eastAsia="Times New Roman" w:hAnsi="Times New Roman" w:cs="Times New Roman"/>
                <w:sz w:val="19"/>
                <w:szCs w:val="19"/>
                <w:lang w:eastAsia="ru-RU"/>
              </w:rPr>
              <w:lastRenderedPageBreak/>
              <w:t xml:space="preserve">России N 1420н от 31.12.2020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lastRenderedPageBreak/>
              <w:t xml:space="preserve">Порядок прохождения медицинских осмотров и диспансеризации военнослужащими войск национальной гвардии Российской Федерации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56"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w:t>
            </w:r>
            <w:proofErr w:type="spellStart"/>
            <w:r w:rsidRPr="006246E5">
              <w:rPr>
                <w:rFonts w:ascii="Times New Roman" w:eastAsia="Times New Roman" w:hAnsi="Times New Roman" w:cs="Times New Roman"/>
                <w:sz w:val="19"/>
                <w:szCs w:val="19"/>
                <w:lang w:eastAsia="ru-RU"/>
              </w:rPr>
              <w:t>Росгвардии</w:t>
            </w:r>
            <w:proofErr w:type="spellEnd"/>
            <w:r w:rsidRPr="006246E5">
              <w:rPr>
                <w:rFonts w:ascii="Times New Roman" w:eastAsia="Times New Roman" w:hAnsi="Times New Roman" w:cs="Times New Roman"/>
                <w:sz w:val="19"/>
                <w:szCs w:val="19"/>
                <w:lang w:eastAsia="ru-RU"/>
              </w:rPr>
              <w:t xml:space="preserve"> от 23.04.2021 N 142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прохождения военнослужащими Вооруженных Сил Российской Федерации медицинских осмотров и диспансеризации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57"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Министра обороны РФ от 20.05.2021 N 285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прохождения медицинских осмотров и диспансеризации военнослужащими военных следственных органов Следственного комитета Российской Федерации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58"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СК России от 23.06.2021 N 97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Особенности проведения диспансерного наблюдения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 и перечня исследований, включаемых в диспансерное наблюдение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59"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Министра обороны РФ от 06.07.2021 N 395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Случаи и порядки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вне мест постоянной дислокации этих организаций, частей и подразделений при выполнении военнослужащими задач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60"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Министра обороны РФ от 23.12.2020 N 715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прохождения диспансеризации сотрудниками федеральной противопожарной службы Государственной противопожарной службы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61"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МЧС России от 25.12.2023 N 1335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прохождения диспансеризации и медицинских осмотров военнослужащими органов военной прокуратуры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62"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Генпрокуратуры России от 27.03.2024 N 230 </w:t>
            </w:r>
          </w:p>
        </w:tc>
      </w:tr>
      <w:tr w:rsidR="006246E5" w:rsidRPr="006246E5" w:rsidTr="006246E5">
        <w:tc>
          <w:tcPr>
            <w:tcW w:w="0" w:type="auto"/>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r w:rsidRPr="006246E5">
              <w:rPr>
                <w:rFonts w:ascii="Times New Roman" w:eastAsia="Times New Roman" w:hAnsi="Times New Roman" w:cs="Times New Roman"/>
                <w:sz w:val="19"/>
                <w:szCs w:val="19"/>
                <w:lang w:eastAsia="ru-RU"/>
              </w:rPr>
              <w:t xml:space="preserve">Порядок прохождения диспансеризации прокурорскими работниками органов и организаций прокуратуры Российской Федерации </w:t>
            </w:r>
          </w:p>
        </w:tc>
        <w:tc>
          <w:tcPr>
            <w:tcW w:w="1454" w:type="dxa"/>
            <w:tcBorders>
              <w:top w:val="single" w:sz="6" w:space="0" w:color="000000"/>
              <w:left w:val="single" w:sz="6" w:space="0" w:color="000000"/>
              <w:bottom w:val="single" w:sz="6" w:space="0" w:color="000000"/>
              <w:right w:val="single" w:sz="6" w:space="0" w:color="000000"/>
            </w:tcBorders>
            <w:hideMark/>
          </w:tcPr>
          <w:p w:rsidR="006246E5" w:rsidRPr="006246E5" w:rsidRDefault="006246E5" w:rsidP="006246E5">
            <w:pPr>
              <w:spacing w:after="0" w:line="288" w:lineRule="atLeast"/>
              <w:rPr>
                <w:rFonts w:ascii="Times New Roman" w:eastAsia="Times New Roman" w:hAnsi="Times New Roman" w:cs="Times New Roman"/>
                <w:sz w:val="19"/>
                <w:szCs w:val="19"/>
                <w:lang w:eastAsia="ru-RU"/>
              </w:rPr>
            </w:pPr>
            <w:hyperlink r:id="rId63" w:history="1">
              <w:r w:rsidRPr="006246E5">
                <w:rPr>
                  <w:rFonts w:ascii="Times New Roman" w:eastAsia="Times New Roman" w:hAnsi="Times New Roman" w:cs="Times New Roman"/>
                  <w:color w:val="0000FF"/>
                  <w:sz w:val="19"/>
                  <w:szCs w:val="19"/>
                  <w:u w:val="single"/>
                  <w:lang w:eastAsia="ru-RU"/>
                </w:rPr>
                <w:t>Приказ</w:t>
              </w:r>
            </w:hyperlink>
            <w:r w:rsidRPr="006246E5">
              <w:rPr>
                <w:rFonts w:ascii="Times New Roman" w:eastAsia="Times New Roman" w:hAnsi="Times New Roman" w:cs="Times New Roman"/>
                <w:sz w:val="19"/>
                <w:szCs w:val="19"/>
                <w:lang w:eastAsia="ru-RU"/>
              </w:rPr>
              <w:t xml:space="preserve"> Генпрокуратуры России от 31.05.2021 N 285 </w:t>
            </w:r>
          </w:p>
        </w:tc>
      </w:tr>
    </w:tbl>
    <w:p w:rsidR="00052BC3" w:rsidRDefault="00052BC3"/>
    <w:sectPr w:rsidR="00052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1A"/>
    <w:rsid w:val="00052BC3"/>
    <w:rsid w:val="0008791A"/>
    <w:rsid w:val="00624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0554"/>
  <w15:chartTrackingRefBased/>
  <w15:docId w15:val="{7E6E0267-B25B-4D19-B6DD-FB9CDC5B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2455&amp;dst=100008&amp;field=134&amp;date=22.04.2026" TargetMode="External"/><Relationship Id="rId21" Type="http://schemas.openxmlformats.org/officeDocument/2006/relationships/hyperlink" Target="https://login.consultant.ru/link/?req=doc&amp;base=LAW&amp;n=513365&amp;dst=100007&amp;field=134&amp;date=22.04.2026" TargetMode="External"/><Relationship Id="rId34" Type="http://schemas.openxmlformats.org/officeDocument/2006/relationships/hyperlink" Target="https://login.consultant.ru/link/?req=doc&amp;base=LAW&amp;n=505511&amp;dst=100013&amp;field=134&amp;date=22.04.2026" TargetMode="External"/><Relationship Id="rId42" Type="http://schemas.openxmlformats.org/officeDocument/2006/relationships/hyperlink" Target="https://login.consultant.ru/link/?req=doc&amp;base=LAW&amp;n=512763&amp;date=22.04.2026" TargetMode="External"/><Relationship Id="rId47" Type="http://schemas.openxmlformats.org/officeDocument/2006/relationships/hyperlink" Target="https://login.consultant.ru/link/?req=doc&amp;base=LAW&amp;n=423084&amp;dst=100010&amp;field=134&amp;date=22.04.2026" TargetMode="External"/><Relationship Id="rId50" Type="http://schemas.openxmlformats.org/officeDocument/2006/relationships/hyperlink" Target="https://login.consultant.ru/link/?req=doc&amp;base=LAW&amp;n=416066&amp;dst=100010&amp;field=134&amp;date=22.04.2026" TargetMode="External"/><Relationship Id="rId55" Type="http://schemas.openxmlformats.org/officeDocument/2006/relationships/hyperlink" Target="https://login.consultant.ru/link/?req=doc&amp;base=LAW&amp;n=375352&amp;dst=100020&amp;field=134&amp;date=22.04.2026" TargetMode="External"/><Relationship Id="rId63" Type="http://schemas.openxmlformats.org/officeDocument/2006/relationships/hyperlink" Target="https://login.consultant.ru/link/?req=doc&amp;base=LAW&amp;n=385887&amp;dst=100012&amp;field=134&amp;date=22.04.2026" TargetMode="External"/><Relationship Id="rId7" Type="http://schemas.openxmlformats.org/officeDocument/2006/relationships/hyperlink" Target="https://login.consultant.ru/link/?req=doc&amp;base=LAW&amp;n=448452&amp;dst=100009&amp;field=134&amp;date=22.04.2026" TargetMode="External"/><Relationship Id="rId2" Type="http://schemas.openxmlformats.org/officeDocument/2006/relationships/settings" Target="settings.xml"/><Relationship Id="rId16" Type="http://schemas.openxmlformats.org/officeDocument/2006/relationships/hyperlink" Target="https://login.consultant.ru/link/?req=doc&amp;base=LAW&amp;n=492809&amp;date=22.04.2026" TargetMode="External"/><Relationship Id="rId29" Type="http://schemas.openxmlformats.org/officeDocument/2006/relationships/hyperlink" Target="https://login.consultant.ru/link/?req=doc&amp;base=LAW&amp;n=514267&amp;dst=100005&amp;field=134&amp;date=22.04.2026" TargetMode="External"/><Relationship Id="rId11" Type="http://schemas.openxmlformats.org/officeDocument/2006/relationships/hyperlink" Target="https://login.consultant.ru/link/?req=doc&amp;base=LAW&amp;n=389109&amp;date=22.04.2026" TargetMode="External"/><Relationship Id="rId24" Type="http://schemas.openxmlformats.org/officeDocument/2006/relationships/hyperlink" Target="https://login.consultant.ru/link/?req=doc&amp;base=LAW&amp;n=526440&amp;dst=100010&amp;field=134&amp;date=22.04.2026" TargetMode="External"/><Relationship Id="rId32" Type="http://schemas.openxmlformats.org/officeDocument/2006/relationships/hyperlink" Target="https://login.consultant.ru/link/?req=doc&amp;base=LAW&amp;n=505576&amp;dst=100013&amp;field=134&amp;date=22.04.2026" TargetMode="External"/><Relationship Id="rId37" Type="http://schemas.openxmlformats.org/officeDocument/2006/relationships/hyperlink" Target="https://login.consultant.ru/link/?req=doc&amp;base=LAW&amp;n=404943&amp;dst=100007&amp;field=134&amp;date=22.04.2026" TargetMode="External"/><Relationship Id="rId40" Type="http://schemas.openxmlformats.org/officeDocument/2006/relationships/hyperlink" Target="https://login.consultant.ru/link/?req=doc&amp;base=LAW&amp;n=463003&amp;dst=100011&amp;field=134&amp;date=22.04.2026" TargetMode="External"/><Relationship Id="rId45" Type="http://schemas.openxmlformats.org/officeDocument/2006/relationships/hyperlink" Target="https://login.consultant.ru/link/?req=doc&amp;base=LAW&amp;n=491238&amp;dst=100010&amp;field=134&amp;date=22.04.2026" TargetMode="External"/><Relationship Id="rId53" Type="http://schemas.openxmlformats.org/officeDocument/2006/relationships/hyperlink" Target="https://login.consultant.ru/link/?req=doc&amp;base=LAW&amp;n=506446&amp;dst=100019&amp;field=134&amp;date=22.04.2026" TargetMode="External"/><Relationship Id="rId58" Type="http://schemas.openxmlformats.org/officeDocument/2006/relationships/hyperlink" Target="https://login.consultant.ru/link/?req=doc&amp;base=LAW&amp;n=466334&amp;dst=100010&amp;field=134&amp;date=22.04.2026" TargetMode="External"/><Relationship Id="rId5" Type="http://schemas.openxmlformats.org/officeDocument/2006/relationships/hyperlink" Target="https://login.consultant.ru/link/?req=doc&amp;base=LAW&amp;n=491615&amp;date=22.04.2026" TargetMode="External"/><Relationship Id="rId61" Type="http://schemas.openxmlformats.org/officeDocument/2006/relationships/hyperlink" Target="https://login.consultant.ru/link/?req=doc&amp;base=LAW&amp;n=466504&amp;dst=100012&amp;field=134&amp;date=22.04.2026" TargetMode="External"/><Relationship Id="rId19" Type="http://schemas.openxmlformats.org/officeDocument/2006/relationships/hyperlink" Target="https://login.consultant.ru/link/?req=doc&amp;base=LAW&amp;n=483648&amp;dst=100015&amp;field=134&amp;date=22.04.2026" TargetMode="External"/><Relationship Id="rId14" Type="http://schemas.openxmlformats.org/officeDocument/2006/relationships/hyperlink" Target="https://login.consultant.ru/link/?req=doc&amp;base=LAW&amp;n=472753&amp;dst=100012&amp;field=134&amp;date=22.04.2026" TargetMode="External"/><Relationship Id="rId22" Type="http://schemas.openxmlformats.org/officeDocument/2006/relationships/hyperlink" Target="https://login.consultant.ru/link/?req=doc&amp;base=LAW&amp;n=513365&amp;dst=100010&amp;field=134&amp;date=22.04.2026" TargetMode="External"/><Relationship Id="rId27" Type="http://schemas.openxmlformats.org/officeDocument/2006/relationships/hyperlink" Target="https://login.consultant.ru/link/?req=doc&amp;base=LAW&amp;n=421847&amp;dst=101605&amp;field=134&amp;date=22.04.2026" TargetMode="External"/><Relationship Id="rId30" Type="http://schemas.openxmlformats.org/officeDocument/2006/relationships/hyperlink" Target="https://login.consultant.ru/link/?req=doc&amp;base=LAW&amp;n=505879&amp;dst=100020&amp;field=134&amp;date=22.04.2026" TargetMode="External"/><Relationship Id="rId35" Type="http://schemas.openxmlformats.org/officeDocument/2006/relationships/hyperlink" Target="https://login.consultant.ru/link/?req=doc&amp;base=LAW&amp;n=448546&amp;dst=100008&amp;field=134&amp;date=22.04.2026" TargetMode="External"/><Relationship Id="rId43" Type="http://schemas.openxmlformats.org/officeDocument/2006/relationships/hyperlink" Target="https://login.consultant.ru/link/?req=doc&amp;base=LAW&amp;n=506683&amp;dst=100014&amp;field=134&amp;date=22.04.2026" TargetMode="External"/><Relationship Id="rId48" Type="http://schemas.openxmlformats.org/officeDocument/2006/relationships/hyperlink" Target="https://login.consultant.ru/link/?req=doc&amp;base=LAW&amp;n=506679&amp;dst=100010&amp;field=134&amp;date=22.04.2026" TargetMode="External"/><Relationship Id="rId56" Type="http://schemas.openxmlformats.org/officeDocument/2006/relationships/hyperlink" Target="https://login.consultant.ru/link/?req=doc&amp;base=LAW&amp;n=385989&amp;dst=100012&amp;field=134&amp;date=22.04.2026" TargetMode="External"/><Relationship Id="rId64" Type="http://schemas.openxmlformats.org/officeDocument/2006/relationships/fontTable" Target="fontTable.xml"/><Relationship Id="rId8" Type="http://schemas.openxmlformats.org/officeDocument/2006/relationships/hyperlink" Target="https://login.consultant.ru/link/?req=doc&amp;base=LAW&amp;n=356617&amp;dst=100005&amp;field=134&amp;date=22.04.2026" TargetMode="External"/><Relationship Id="rId51" Type="http://schemas.openxmlformats.org/officeDocument/2006/relationships/hyperlink" Target="https://login.consultant.ru/link/?req=doc&amp;base=LAW&amp;n=416066&amp;dst=100013&amp;field=134&amp;date=22.04.2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89899&amp;dst=100010&amp;field=134&amp;date=22.04.2026" TargetMode="External"/><Relationship Id="rId17" Type="http://schemas.openxmlformats.org/officeDocument/2006/relationships/hyperlink" Target="https://login.consultant.ru/link/?req=doc&amp;base=LAW&amp;n=489748&amp;date=22.04.2026" TargetMode="External"/><Relationship Id="rId25" Type="http://schemas.openxmlformats.org/officeDocument/2006/relationships/hyperlink" Target="https://login.consultant.ru/link/?req=doc&amp;base=LAW&amp;n=522455&amp;dst=100013&amp;field=134&amp;date=22.04.2026" TargetMode="External"/><Relationship Id="rId33" Type="http://schemas.openxmlformats.org/officeDocument/2006/relationships/hyperlink" Target="https://login.consultant.ru/link/?req=doc&amp;base=LAW&amp;n=505511&amp;dst=100010&amp;field=134&amp;date=22.04.2026" TargetMode="External"/><Relationship Id="rId38" Type="http://schemas.openxmlformats.org/officeDocument/2006/relationships/hyperlink" Target="https://login.consultant.ru/link/?req=doc&amp;base=LAW&amp;n=404943&amp;dst=100010&amp;field=134&amp;date=22.04.2026" TargetMode="External"/><Relationship Id="rId46" Type="http://schemas.openxmlformats.org/officeDocument/2006/relationships/hyperlink" Target="https://login.consultant.ru/link/?req=doc&amp;base=LAW&amp;n=423084&amp;dst=100007&amp;field=134&amp;date=22.04.2026" TargetMode="External"/><Relationship Id="rId59" Type="http://schemas.openxmlformats.org/officeDocument/2006/relationships/hyperlink" Target="https://login.consultant.ru/link/?req=doc&amp;base=LAW&amp;n=513673&amp;dst=100010&amp;field=134&amp;date=22.04.2026" TargetMode="External"/><Relationship Id="rId20" Type="http://schemas.openxmlformats.org/officeDocument/2006/relationships/hyperlink" Target="https://login.consultant.ru/link/?req=doc&amp;base=LAW&amp;n=356172&amp;dst=100009&amp;field=134&amp;date=22.04.2026" TargetMode="External"/><Relationship Id="rId41" Type="http://schemas.openxmlformats.org/officeDocument/2006/relationships/hyperlink" Target="https://login.consultant.ru/link/?req=doc&amp;base=LAW&amp;n=506683&amp;dst=100011&amp;field=134&amp;date=22.04.2026" TargetMode="External"/><Relationship Id="rId54" Type="http://schemas.openxmlformats.org/officeDocument/2006/relationships/hyperlink" Target="https://login.consultant.ru/link/?req=doc&amp;base=LAW&amp;n=375352&amp;dst=100016&amp;field=134&amp;date=22.04.2026" TargetMode="External"/><Relationship Id="rId62" Type="http://schemas.openxmlformats.org/officeDocument/2006/relationships/hyperlink" Target="https://login.consultant.ru/link/?req=doc&amp;base=LAW&amp;n=473443&amp;dst=100011&amp;field=134&amp;date=22.04.2026" TargetMode="External"/><Relationship Id="rId1" Type="http://schemas.openxmlformats.org/officeDocument/2006/relationships/styles" Target="styles.xml"/><Relationship Id="rId6" Type="http://schemas.openxmlformats.org/officeDocument/2006/relationships/hyperlink" Target="https://login.consultant.ru/link/?req=doc&amp;base=LAW&amp;n=448452&amp;dst=100009&amp;field=134&amp;date=22.04.2026" TargetMode="External"/><Relationship Id="rId15" Type="http://schemas.openxmlformats.org/officeDocument/2006/relationships/hyperlink" Target="https://login.consultant.ru/link/?req=doc&amp;base=LAW&amp;n=489748&amp;dst=100009&amp;field=134&amp;date=22.04.2026" TargetMode="External"/><Relationship Id="rId23" Type="http://schemas.openxmlformats.org/officeDocument/2006/relationships/hyperlink" Target="https://login.consultant.ru/link/?req=doc&amp;base=LAW&amp;n=526440&amp;dst=100007&amp;field=134&amp;date=22.04.2026" TargetMode="External"/><Relationship Id="rId28" Type="http://schemas.openxmlformats.org/officeDocument/2006/relationships/hyperlink" Target="https://login.consultant.ru/link/?req=doc&amp;base=LAW&amp;n=505879&amp;dst=100017&amp;field=134&amp;date=22.04.2026" TargetMode="External"/><Relationship Id="rId36" Type="http://schemas.openxmlformats.org/officeDocument/2006/relationships/hyperlink" Target="https://login.consultant.ru/link/?req=doc&amp;base=LAW&amp;n=448546&amp;dst=100011&amp;field=134&amp;date=22.04.2026" TargetMode="External"/><Relationship Id="rId49" Type="http://schemas.openxmlformats.org/officeDocument/2006/relationships/hyperlink" Target="https://login.consultant.ru/link/?req=doc&amp;base=LAW&amp;n=506679&amp;dst=100013&amp;field=134&amp;date=22.04.2026" TargetMode="External"/><Relationship Id="rId57" Type="http://schemas.openxmlformats.org/officeDocument/2006/relationships/hyperlink" Target="https://login.consultant.ru/link/?req=doc&amp;base=LAW&amp;n=508571&amp;dst=100009&amp;field=134&amp;date=22.04.2026" TargetMode="External"/><Relationship Id="rId10" Type="http://schemas.openxmlformats.org/officeDocument/2006/relationships/hyperlink" Target="https://login.consultant.ru/link/?req=doc&amp;base=LAW&amp;n=529435&amp;dst=100008&amp;field=134&amp;date=22.04.2026" TargetMode="External"/><Relationship Id="rId31" Type="http://schemas.openxmlformats.org/officeDocument/2006/relationships/hyperlink" Target="https://login.consultant.ru/link/?req=doc&amp;base=LAW&amp;n=505576&amp;dst=100010&amp;field=134&amp;date=22.04.2026" TargetMode="External"/><Relationship Id="rId44" Type="http://schemas.openxmlformats.org/officeDocument/2006/relationships/hyperlink" Target="https://login.consultant.ru/link/?req=doc&amp;base=LAW&amp;n=491238&amp;dst=100007&amp;field=134&amp;date=22.04.2026" TargetMode="External"/><Relationship Id="rId52" Type="http://schemas.openxmlformats.org/officeDocument/2006/relationships/hyperlink" Target="https://login.consultant.ru/link/?req=doc&amp;base=LAW&amp;n=506446&amp;dst=100015&amp;field=134&amp;date=22.04.2026" TargetMode="External"/><Relationship Id="rId60" Type="http://schemas.openxmlformats.org/officeDocument/2006/relationships/hyperlink" Target="https://login.consultant.ru/link/?req=doc&amp;base=LAW&amp;n=373309&amp;dst=100009&amp;field=134&amp;date=22.04.2026" TargetMode="External"/><Relationship Id="rId65" Type="http://schemas.openxmlformats.org/officeDocument/2006/relationships/theme" Target="theme/theme1.xml"/><Relationship Id="rId4" Type="http://schemas.openxmlformats.org/officeDocument/2006/relationships/hyperlink" Target="https://login.consultant.ru/link/?req=doc&amp;base=LAW&amp;n=482615&amp;date=22.04.2026" TargetMode="External"/><Relationship Id="rId9" Type="http://schemas.openxmlformats.org/officeDocument/2006/relationships/hyperlink" Target="https://login.consultant.ru/link/?req=doc&amp;base=LAW&amp;n=400724&amp;date=22.04.2026" TargetMode="External"/><Relationship Id="rId13" Type="http://schemas.openxmlformats.org/officeDocument/2006/relationships/hyperlink" Target="https://login.consultant.ru/link/?req=doc&amp;base=LAW&amp;n=472753&amp;dst=100008&amp;field=134&amp;date=22.04.2026" TargetMode="External"/><Relationship Id="rId18" Type="http://schemas.openxmlformats.org/officeDocument/2006/relationships/hyperlink" Target="https://login.consultant.ru/link/?req=doc&amp;base=LAW&amp;n=483648&amp;dst=100011&amp;field=134&amp;date=22.04.2026" TargetMode="External"/><Relationship Id="rId39" Type="http://schemas.openxmlformats.org/officeDocument/2006/relationships/hyperlink" Target="https://login.consultant.ru/link/?req=doc&amp;base=LAW&amp;n=463003&amp;dst=100008&amp;field=134&amp;date=22.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2635</Words>
  <Characters>15022</Characters>
  <Application>Microsoft Office Word</Application>
  <DocSecurity>0</DocSecurity>
  <Lines>125</Lines>
  <Paragraphs>35</Paragraphs>
  <ScaleCrop>false</ScaleCrop>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Батрова Ю.В.</dc:creator>
  <cp:keywords/>
  <dc:description/>
  <cp:lastModifiedBy>Батрова Ю.В.</cp:lastModifiedBy>
  <cp:revision>2</cp:revision>
  <dcterms:created xsi:type="dcterms:W3CDTF">2026-04-22T09:36:00Z</dcterms:created>
  <dcterms:modified xsi:type="dcterms:W3CDTF">2026-04-22T09:36:00Z</dcterms:modified>
</cp:coreProperties>
</file>